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E7C7" w14:textId="77777777" w:rsidR="00DE71F9" w:rsidRDefault="00DE71F9"/>
    <w:tbl>
      <w:tblPr>
        <w:tblpPr w:vertAnchor="page" w:horzAnchor="margin" w:tblpY="2591"/>
        <w:tblW w:w="10632" w:type="dxa"/>
        <w:tblLayout w:type="fixed"/>
        <w:tblCellMar>
          <w:left w:w="0" w:type="dxa"/>
          <w:right w:w="0" w:type="dxa"/>
        </w:tblCellMar>
        <w:tblLook w:val="04A0" w:firstRow="1" w:lastRow="0" w:firstColumn="1" w:lastColumn="0" w:noHBand="0" w:noVBand="1"/>
      </w:tblPr>
      <w:tblGrid>
        <w:gridCol w:w="10632"/>
      </w:tblGrid>
      <w:tr w:rsidR="006D2691" w:rsidRPr="00A403F1" w14:paraId="5FC2A9CB" w14:textId="77777777" w:rsidTr="00EF1537">
        <w:trPr>
          <w:trHeight w:hRule="exact" w:val="5387"/>
        </w:trPr>
        <w:tc>
          <w:tcPr>
            <w:tcW w:w="10632" w:type="dxa"/>
          </w:tcPr>
          <w:p w14:paraId="56F2F5AE" w14:textId="7DAD50CF" w:rsidR="00DE71F9" w:rsidRPr="00EF1537" w:rsidRDefault="00DE71F9" w:rsidP="00B8719C">
            <w:pPr>
              <w:pStyle w:val="Title"/>
              <w:rPr>
                <w:sz w:val="20"/>
                <w:szCs w:val="20"/>
              </w:rPr>
            </w:pPr>
            <w:r w:rsidRPr="00EF1537">
              <w:rPr>
                <w:sz w:val="20"/>
                <w:szCs w:val="20"/>
              </w:rPr>
              <w:t>[HEADING</w:t>
            </w:r>
            <w:r w:rsidR="00EF1537" w:rsidRPr="00EF1537">
              <w:rPr>
                <w:sz w:val="20"/>
                <w:szCs w:val="20"/>
              </w:rPr>
              <w:t xml:space="preserve"> OPTIONS]</w:t>
            </w:r>
          </w:p>
          <w:p w14:paraId="49EA3532" w14:textId="1C5DD64C" w:rsidR="004C412A" w:rsidRDefault="004C412A" w:rsidP="00B8719C">
            <w:pPr>
              <w:pStyle w:val="Title"/>
            </w:pPr>
            <w:r>
              <w:t xml:space="preserve">How can I </w:t>
            </w:r>
            <w:r w:rsidR="005333C1">
              <w:t>look after my</w:t>
            </w:r>
            <w:r>
              <w:t xml:space="preserve"> </w:t>
            </w:r>
            <w:r w:rsidR="006D2691">
              <w:t xml:space="preserve">family through </w:t>
            </w:r>
            <w:proofErr w:type="gramStart"/>
            <w:r w:rsidR="006D2691">
              <w:t>super</w:t>
            </w:r>
            <w:proofErr w:type="gramEnd"/>
            <w:r w:rsidR="006D2691">
              <w:t xml:space="preserve">? </w:t>
            </w:r>
          </w:p>
          <w:p w14:paraId="29F4B82C" w14:textId="6AF49F3B" w:rsidR="00B8719C" w:rsidRDefault="00254435" w:rsidP="005333C1">
            <w:pPr>
              <w:pStyle w:val="Title"/>
            </w:pPr>
            <w:r>
              <w:t xml:space="preserve">Using super </w:t>
            </w:r>
            <w:r w:rsidR="00AD35EE">
              <w:t xml:space="preserve">to </w:t>
            </w:r>
            <w:r w:rsidR="005333C1">
              <w:t>look after</w:t>
            </w:r>
            <w:r>
              <w:t xml:space="preserve"> your family</w:t>
            </w:r>
          </w:p>
          <w:p w14:paraId="458D9637" w14:textId="77777777" w:rsidR="005333C1" w:rsidRPr="005333C1" w:rsidRDefault="005333C1" w:rsidP="005333C1">
            <w:pPr>
              <w:pStyle w:val="Subtitle"/>
            </w:pPr>
          </w:p>
          <w:p w14:paraId="1507A66F" w14:textId="38B92182" w:rsidR="00DE71F9" w:rsidRPr="00DE71F9" w:rsidRDefault="00DE71F9" w:rsidP="00B8719C">
            <w:pPr>
              <w:pStyle w:val="Subtitle"/>
              <w:rPr>
                <w:sz w:val="20"/>
                <w:szCs w:val="20"/>
              </w:rPr>
            </w:pPr>
            <w:r w:rsidRPr="00DE71F9">
              <w:rPr>
                <w:sz w:val="20"/>
                <w:szCs w:val="20"/>
              </w:rPr>
              <w:t>[SUBHEADING]</w:t>
            </w:r>
          </w:p>
          <w:p w14:paraId="1BC49631" w14:textId="5F1DCB28" w:rsidR="006D2691" w:rsidRPr="000C4516" w:rsidRDefault="006D2691" w:rsidP="00B8719C">
            <w:pPr>
              <w:pStyle w:val="Subtitle"/>
            </w:pPr>
            <w:r>
              <w:t>When ‘you’ becomes two (maybe more), you want insurance cover that won’t bust the family budget.</w:t>
            </w:r>
          </w:p>
        </w:tc>
      </w:tr>
    </w:tbl>
    <w:p w14:paraId="43CEC966" w14:textId="77777777" w:rsidR="00B8719C" w:rsidRDefault="00B8719C" w:rsidP="291CCF9F"/>
    <w:p w14:paraId="7FAA5411" w14:textId="77777777" w:rsidR="00B8719C" w:rsidRDefault="00B8719C" w:rsidP="291CCF9F"/>
    <w:p w14:paraId="725458EB" w14:textId="7B5E10D9" w:rsidR="00EF1537" w:rsidRDefault="00EF1537" w:rsidP="00B73782">
      <w:r>
        <w:t>[</w:t>
      </w:r>
      <w:r w:rsidR="00666486">
        <w:t>BODY COPY]</w:t>
      </w:r>
    </w:p>
    <w:p w14:paraId="7621F261" w14:textId="25D4DDF9" w:rsidR="00E40BC7" w:rsidRDefault="00E40BC7" w:rsidP="00B73782">
      <w:r>
        <w:t xml:space="preserve">One of the benefits of insurance through superannuation is that you and your loved ones </w:t>
      </w:r>
      <w:r w:rsidR="00B73782">
        <w:t>are looked after</w:t>
      </w:r>
      <w:r>
        <w:t xml:space="preserve"> in the event something serious happens to you. But do you know what type of cover you have and whether it’s enough?  </w:t>
      </w:r>
    </w:p>
    <w:p w14:paraId="6766D793" w14:textId="77777777" w:rsidR="00E40BC7" w:rsidRDefault="00E40BC7" w:rsidP="00A31142">
      <w:r>
        <w:t xml:space="preserve">Without the right type or amount of insurance cover you or your dependants could struggle financially in the event you become seriously ill, are injured, or become permanently disabled. </w:t>
      </w:r>
    </w:p>
    <w:p w14:paraId="6F6906CE" w14:textId="77777777" w:rsidR="00E40BC7" w:rsidRPr="0022774F" w:rsidRDefault="00E40BC7" w:rsidP="00A31142">
      <w:r>
        <w:t>E</w:t>
      </w:r>
      <w:r w:rsidRPr="00FC5CAE">
        <w:t xml:space="preserve">nsuring you have the </w:t>
      </w:r>
      <w:r>
        <w:t xml:space="preserve">most appropriate </w:t>
      </w:r>
      <w:r w:rsidRPr="00FC5CAE">
        <w:t>cover for</w:t>
      </w:r>
      <w:r>
        <w:t xml:space="preserve"> now and into the future, </w:t>
      </w:r>
      <w:r w:rsidRPr="00FC5CAE">
        <w:t xml:space="preserve">and </w:t>
      </w:r>
      <w:r>
        <w:t xml:space="preserve">regularly reviewing the level of insurance you require, is important for your long-term financial and emotional wellbeing.  </w:t>
      </w:r>
    </w:p>
    <w:p w14:paraId="2B36F5F6" w14:textId="460B3CC0" w:rsidR="00E40BC7" w:rsidRDefault="00E40BC7" w:rsidP="00B73782">
      <w:r w:rsidRPr="00A10CA8">
        <w:t xml:space="preserve">What </w:t>
      </w:r>
      <w:r w:rsidR="00461E69">
        <w:t>you</w:t>
      </w:r>
      <w:r w:rsidR="00461E69" w:rsidRPr="00A10CA8">
        <w:t xml:space="preserve"> </w:t>
      </w:r>
      <w:r w:rsidRPr="00A10CA8">
        <w:t xml:space="preserve">need to protect when </w:t>
      </w:r>
      <w:r w:rsidR="00461E69">
        <w:t>you’re</w:t>
      </w:r>
      <w:r w:rsidR="00461E69" w:rsidRPr="00A10CA8">
        <w:t xml:space="preserve"> </w:t>
      </w:r>
      <w:r w:rsidRPr="00A10CA8">
        <w:t xml:space="preserve">young and starting a family (such as </w:t>
      </w:r>
      <w:r w:rsidR="00461E69">
        <w:t>y</w:t>
      </w:r>
      <w:r w:rsidRPr="00A10CA8">
        <w:t xml:space="preserve">our ability to earn an income) will change to what </w:t>
      </w:r>
      <w:r w:rsidR="00461E69">
        <w:t>you</w:t>
      </w:r>
      <w:r w:rsidR="00461E69" w:rsidRPr="00A10CA8">
        <w:t xml:space="preserve"> </w:t>
      </w:r>
      <w:r w:rsidRPr="00A10CA8">
        <w:t xml:space="preserve">need to defend as </w:t>
      </w:r>
      <w:r w:rsidR="00461E69">
        <w:t>you</w:t>
      </w:r>
      <w:r w:rsidR="00461E69" w:rsidRPr="00A10CA8">
        <w:t xml:space="preserve"> </w:t>
      </w:r>
      <w:r w:rsidRPr="00A10CA8">
        <w:t>head to retirement (primarily, our accumulated assets and wealth).</w:t>
      </w:r>
    </w:p>
    <w:p w14:paraId="286FA546" w14:textId="0550AE90" w:rsidR="00E40BC7" w:rsidRDefault="0096797E" w:rsidP="009510C9">
      <w:r>
        <w:t xml:space="preserve">At </w:t>
      </w:r>
      <w:r w:rsidRPr="0096797E">
        <w:rPr>
          <w:color w:val="FF0000"/>
        </w:rPr>
        <w:t>&lt;&lt;insert super fund name&gt;&gt;</w:t>
      </w:r>
      <w:r>
        <w:t xml:space="preserve"> we </w:t>
      </w:r>
      <w:r w:rsidR="00E40BC7">
        <w:t>offer three</w:t>
      </w:r>
      <w:r w:rsidR="006F1B46">
        <w:t xml:space="preserve"> </w:t>
      </w:r>
      <w:r w:rsidR="00E40BC7">
        <w:t xml:space="preserve">types of life </w:t>
      </w:r>
      <w:r>
        <w:t>cover to members</w:t>
      </w:r>
      <w:r w:rsidR="00E40BC7">
        <w:t>: life</w:t>
      </w:r>
      <w:r>
        <w:t xml:space="preserve"> insurance</w:t>
      </w:r>
      <w:r w:rsidR="00E40BC7">
        <w:t>, total and permanent disability (TPD)</w:t>
      </w:r>
      <w:r>
        <w:t xml:space="preserve"> cover</w:t>
      </w:r>
      <w:r w:rsidR="00E40BC7">
        <w:t xml:space="preserve"> and income protection.</w:t>
      </w:r>
      <w:r w:rsidR="008E0781">
        <w:t xml:space="preserve"> </w:t>
      </w:r>
    </w:p>
    <w:p w14:paraId="29755152" w14:textId="77777777" w:rsidR="008E0781" w:rsidRPr="008E0781" w:rsidRDefault="008E0781" w:rsidP="008E0781"/>
    <w:p w14:paraId="2E93EC28" w14:textId="77777777" w:rsidR="00E40BC7" w:rsidRPr="00B16550" w:rsidRDefault="00E40BC7" w:rsidP="00AC6EE8">
      <w:pPr>
        <w:pStyle w:val="Heading2"/>
      </w:pPr>
      <w:r w:rsidRPr="00B16550">
        <w:t xml:space="preserve">Income protection </w:t>
      </w:r>
    </w:p>
    <w:p w14:paraId="7BD78B3A" w14:textId="23CA6E24" w:rsidR="00E40BC7" w:rsidRDefault="00E40BC7" w:rsidP="00B16550">
      <w:r>
        <w:t xml:space="preserve">If you </w:t>
      </w:r>
      <w:proofErr w:type="gramStart"/>
      <w:r>
        <w:t>have  a</w:t>
      </w:r>
      <w:proofErr w:type="gramEnd"/>
      <w:r>
        <w:t xml:space="preserve"> young family to support,  a mortgage or regular bills to pay, losing your ability to work temporarily could have devastating consequences.</w:t>
      </w:r>
    </w:p>
    <w:p w14:paraId="170521F7" w14:textId="77777777" w:rsidR="00E40BC7" w:rsidRDefault="00E40BC7" w:rsidP="00B16550">
      <w:r>
        <w:t xml:space="preserve">Without a regular income to keep up your payments, the physical assets that so many of us automatically insure – such as our house and car – may be placed at risk. </w:t>
      </w:r>
    </w:p>
    <w:p w14:paraId="3AF4B7CE" w14:textId="77777777" w:rsidR="00E40BC7" w:rsidRDefault="00E40BC7" w:rsidP="00B16550">
      <w:r>
        <w:t>Which is why income protection cover could be one of the most important policies you’ll ever own. Because you are your most important asset.</w:t>
      </w:r>
    </w:p>
    <w:p w14:paraId="593C20B8" w14:textId="44AC72BC" w:rsidR="00E40BC7" w:rsidRDefault="00E40BC7" w:rsidP="00B16550">
      <w:r>
        <w:t xml:space="preserve">With this type of insurance, you can receive </w:t>
      </w:r>
      <w:r w:rsidR="008E0781">
        <w:t>a percentage</w:t>
      </w:r>
      <w:r>
        <w:t xml:space="preserve"> of your regular salary each month for a certain period </w:t>
      </w:r>
      <w:r w:rsidRPr="00B16550">
        <w:t xml:space="preserve">if you’re unable to work </w:t>
      </w:r>
      <w:r w:rsidR="00461E69">
        <w:t xml:space="preserve">temporarily </w:t>
      </w:r>
      <w:r w:rsidRPr="00B16550">
        <w:t>due to an accident or illness</w:t>
      </w:r>
      <w:r>
        <w:t xml:space="preserve">. </w:t>
      </w:r>
    </w:p>
    <w:p w14:paraId="72C0063C" w14:textId="77777777" w:rsidR="00E40BC7" w:rsidRDefault="00E40BC7" w:rsidP="001D256D">
      <w:r>
        <w:lastRenderedPageBreak/>
        <w:t>It’s designed to ease the financial and emotional burdens that come with being unable to work, supporting your recovery and</w:t>
      </w:r>
      <w:r w:rsidRPr="00B16550">
        <w:t xml:space="preserve"> lifestyle until you</w:t>
      </w:r>
      <w:r>
        <w:t xml:space="preserve">’re confidently back on your feet. You can make rent or mortgage repayments, or even pay for groceries. </w:t>
      </w:r>
    </w:p>
    <w:p w14:paraId="4BBC325E" w14:textId="3E720247" w:rsidR="00E40BC7" w:rsidRPr="004B7848" w:rsidRDefault="00E40BC7" w:rsidP="001D256D">
      <w:pPr>
        <w:rPr>
          <w:rFonts w:cs="Segoe UI"/>
        </w:rPr>
      </w:pPr>
      <w:r w:rsidRPr="004B7848">
        <w:rPr>
          <w:rFonts w:cs="Segoe UI"/>
        </w:rPr>
        <w:t>It</w:t>
      </w:r>
      <w:r w:rsidR="00461E69">
        <w:rPr>
          <w:rFonts w:cs="Segoe UI"/>
        </w:rPr>
        <w:t xml:space="preserve">’s not always offered automatically if you’re a new member of a fund and have less than $6,000 in your super balance, </w:t>
      </w:r>
      <w:r w:rsidR="006B4F46">
        <w:rPr>
          <w:rFonts w:cs="Segoe UI"/>
        </w:rPr>
        <w:t>but</w:t>
      </w:r>
      <w:r w:rsidR="00461E69">
        <w:rPr>
          <w:rFonts w:cs="Segoe UI"/>
        </w:rPr>
        <w:t xml:space="preserve"> you can </w:t>
      </w:r>
      <w:r w:rsidR="006B4F46">
        <w:rPr>
          <w:rFonts w:cs="Segoe UI"/>
        </w:rPr>
        <w:t xml:space="preserve">always </w:t>
      </w:r>
      <w:r w:rsidR="00461E69">
        <w:rPr>
          <w:rFonts w:cs="Segoe UI"/>
        </w:rPr>
        <w:t xml:space="preserve">contact your fund to opt in if you want. </w:t>
      </w:r>
      <w:r w:rsidRPr="004B7848">
        <w:rPr>
          <w:rFonts w:cs="Segoe UI"/>
        </w:rPr>
        <w:t xml:space="preserve">The </w:t>
      </w:r>
      <w:r w:rsidR="00461E69">
        <w:rPr>
          <w:rFonts w:cs="Segoe UI"/>
        </w:rPr>
        <w:t>premiums are paid</w:t>
      </w:r>
      <w:r w:rsidRPr="004B7848">
        <w:rPr>
          <w:rFonts w:cs="Segoe UI"/>
        </w:rPr>
        <w:t xml:space="preserve"> automatically from your super account.</w:t>
      </w:r>
    </w:p>
    <w:p w14:paraId="07780D9F" w14:textId="6CFB77FB" w:rsidR="002A29F5" w:rsidRPr="00B16550" w:rsidRDefault="00E40BC7" w:rsidP="00B16550">
      <w:pPr>
        <w:rPr>
          <w:rFonts w:cs="Segoe UI"/>
        </w:rPr>
      </w:pPr>
      <w:r>
        <w:rPr>
          <w:rFonts w:cs="Segoe UI"/>
        </w:rPr>
        <w:t>C</w:t>
      </w:r>
      <w:r w:rsidRPr="004B7848">
        <w:rPr>
          <w:rFonts w:cs="Segoe UI"/>
        </w:rPr>
        <w:t>over is age-based, so the amount and cost of it will change as you get older.</w:t>
      </w:r>
      <w:r w:rsidR="006B4F46">
        <w:rPr>
          <w:rFonts w:cs="Segoe UI"/>
        </w:rPr>
        <w:t xml:space="preserve"> </w:t>
      </w:r>
      <w:r w:rsidR="00756915">
        <w:rPr>
          <w:rFonts w:cs="Segoe UI"/>
        </w:rPr>
        <w:t>If you’d like to adjust it to better fit your circumstances, y</w:t>
      </w:r>
      <w:r w:rsidR="006B4F46">
        <w:rPr>
          <w:rFonts w:cs="Segoe UI"/>
        </w:rPr>
        <w:t>ou can</w:t>
      </w:r>
      <w:r w:rsidR="00756915">
        <w:rPr>
          <w:rFonts w:cs="Segoe UI"/>
        </w:rPr>
        <w:t xml:space="preserve"> </w:t>
      </w:r>
      <w:r w:rsidR="006B4F46">
        <w:rPr>
          <w:rFonts w:cs="Segoe UI"/>
        </w:rPr>
        <w:t xml:space="preserve">contact your fund to change the waiting period before </w:t>
      </w:r>
      <w:r w:rsidR="00756915">
        <w:rPr>
          <w:rFonts w:cs="Segoe UI"/>
        </w:rPr>
        <w:t>income protection payments</w:t>
      </w:r>
      <w:r w:rsidR="006B4F46">
        <w:rPr>
          <w:rFonts w:cs="Segoe UI"/>
        </w:rPr>
        <w:t xml:space="preserve"> start or </w:t>
      </w:r>
      <w:r w:rsidR="00756915">
        <w:rPr>
          <w:rFonts w:cs="Segoe UI"/>
        </w:rPr>
        <w:t xml:space="preserve">for how long the payments continue. </w:t>
      </w:r>
      <w:r>
        <w:rPr>
          <w:rFonts w:cs="Segoe UI"/>
        </w:rPr>
        <w:t xml:space="preserve"> </w:t>
      </w:r>
      <w:r w:rsidR="002A29F5" w:rsidRPr="006464DE">
        <w:rPr>
          <w:rFonts w:cs="Segoe UI"/>
        </w:rPr>
        <w:t>(Read more about income protection here.</w:t>
      </w:r>
      <w:r w:rsidR="00F62741" w:rsidRPr="006464DE">
        <w:rPr>
          <w:rFonts w:cs="Segoe UI"/>
        </w:rPr>
        <w:t xml:space="preserve"> - Suggest link to "Protecting your family’s most important asset: your income" article</w:t>
      </w:r>
      <w:r w:rsidR="002A29F5" w:rsidRPr="006464DE">
        <w:rPr>
          <w:rFonts w:cs="Segoe UI"/>
        </w:rPr>
        <w:t>)</w:t>
      </w:r>
    </w:p>
    <w:p w14:paraId="2A704195" w14:textId="77777777" w:rsidR="00E40BC7" w:rsidRPr="00B16550" w:rsidRDefault="00E40BC7" w:rsidP="00AC6EE8">
      <w:pPr>
        <w:pStyle w:val="Heading2"/>
      </w:pPr>
      <w:r>
        <w:t xml:space="preserve">Total and permanent disability </w:t>
      </w:r>
    </w:p>
    <w:p w14:paraId="2F90B8D6" w14:textId="41F653A2" w:rsidR="00E40BC7" w:rsidRPr="00847566" w:rsidRDefault="00E40BC7" w:rsidP="00847566">
      <w:pPr>
        <w:rPr>
          <w:rFonts w:cs="Segoe UI"/>
        </w:rPr>
      </w:pPr>
      <w:r>
        <w:rPr>
          <w:rFonts w:cs="Segoe UI"/>
        </w:rPr>
        <w:t>About</w:t>
      </w:r>
      <w:r w:rsidRPr="00847566">
        <w:rPr>
          <w:rFonts w:cs="Segoe UI"/>
        </w:rPr>
        <w:t xml:space="preserve"> </w:t>
      </w:r>
      <w:hyperlink r:id="rId11" w:history="1">
        <w:r w:rsidRPr="005E0CCA">
          <w:rPr>
            <w:rStyle w:val="Hyperlink"/>
            <w:rFonts w:cs="Segoe UI"/>
          </w:rPr>
          <w:t>12 per cent of Australians under 65</w:t>
        </w:r>
      </w:hyperlink>
      <w:r w:rsidRPr="00847566">
        <w:rPr>
          <w:rFonts w:cs="Segoe UI"/>
        </w:rPr>
        <w:t xml:space="preserve"> have some level of disability, rising to 50 per cent for those aged 65 and over</w:t>
      </w:r>
      <w:r>
        <w:rPr>
          <w:rFonts w:cs="Segoe UI"/>
        </w:rPr>
        <w:t xml:space="preserve">. </w:t>
      </w:r>
      <w:r w:rsidRPr="00847566">
        <w:rPr>
          <w:rFonts w:cs="Segoe UI"/>
        </w:rPr>
        <w:t>This means that the longer we live, the more likely we are to experience some form of disability</w:t>
      </w:r>
      <w:r w:rsidRPr="00847566">
        <w:rPr>
          <w:rStyle w:val="FootnoteReference"/>
          <w:rFonts w:cs="Segoe UI"/>
        </w:rPr>
        <w:footnoteReference w:id="2"/>
      </w:r>
      <w:r>
        <w:rPr>
          <w:rFonts w:cs="Segoe UI"/>
        </w:rPr>
        <w:t xml:space="preserve"> and that a proportion of us will suffer a disability through illness or injury that prevents us working for the entirety of our adult lives.</w:t>
      </w:r>
    </w:p>
    <w:p w14:paraId="5E0FBD10" w14:textId="36CE311D" w:rsidR="00E40BC7" w:rsidRDefault="00E40BC7" w:rsidP="00B16550">
      <w:r>
        <w:t xml:space="preserve">There’s nothing that can adequately prepare </w:t>
      </w:r>
      <w:r w:rsidR="0084468B">
        <w:t>you</w:t>
      </w:r>
      <w:r>
        <w:t xml:space="preserve"> for when the worst happens, such as total and permanent disablement (TPD) and being unable to work again.</w:t>
      </w:r>
    </w:p>
    <w:p w14:paraId="1CD4E80E" w14:textId="4EC0D895" w:rsidR="00E40BC7" w:rsidRDefault="00E40BC7" w:rsidP="00803FFC">
      <w:r>
        <w:t>TPD insurance can provide some peace of mind that your financial obligations will continue to be met</w:t>
      </w:r>
      <w:r w:rsidR="0084468B">
        <w:t xml:space="preserve"> by providing a </w:t>
      </w:r>
      <w:r>
        <w:t xml:space="preserve">lump sum payment. </w:t>
      </w:r>
    </w:p>
    <w:p w14:paraId="2ED72160" w14:textId="77777777" w:rsidR="00E40BC7" w:rsidRPr="00B16550" w:rsidRDefault="00E40BC7" w:rsidP="00803FFC">
      <w:r>
        <w:t xml:space="preserve">You get to choose how you spend the money, depending on your immediate and longer-term needs. You may need to have your rent or mortgage paid, your medical bills and </w:t>
      </w:r>
      <w:r w:rsidRPr="00D06380">
        <w:rPr>
          <w:lang w:eastAsia="en-AU"/>
        </w:rPr>
        <w:t>children’s education</w:t>
      </w:r>
      <w:r>
        <w:rPr>
          <w:lang w:eastAsia="en-AU"/>
        </w:rPr>
        <w:t xml:space="preserve"> covered, the </w:t>
      </w:r>
      <w:r w:rsidRPr="00D06380">
        <w:rPr>
          <w:lang w:eastAsia="en-AU"/>
        </w:rPr>
        <w:t>costs of hiring a home carer</w:t>
      </w:r>
      <w:r>
        <w:rPr>
          <w:lang w:eastAsia="en-AU"/>
        </w:rPr>
        <w:t xml:space="preserve"> funded, along with any </w:t>
      </w:r>
      <w:r w:rsidRPr="00D06380">
        <w:rPr>
          <w:lang w:eastAsia="en-AU"/>
        </w:rPr>
        <w:t>home renovations needed because of your condition</w:t>
      </w:r>
      <w:r>
        <w:rPr>
          <w:lang w:eastAsia="en-AU"/>
        </w:rPr>
        <w:t xml:space="preserve">.  </w:t>
      </w:r>
    </w:p>
    <w:p w14:paraId="48270BA4" w14:textId="77777777" w:rsidR="008E0781" w:rsidRPr="008E0781" w:rsidRDefault="008E0781" w:rsidP="00AC6EE8"/>
    <w:p w14:paraId="13C26F52" w14:textId="77777777" w:rsidR="00E40BC7" w:rsidRDefault="00E40BC7" w:rsidP="00AC6EE8">
      <w:pPr>
        <w:pStyle w:val="Heading2"/>
      </w:pPr>
      <w:r>
        <w:t xml:space="preserve">Death benefit </w:t>
      </w:r>
    </w:p>
    <w:p w14:paraId="253564B9" w14:textId="77777777" w:rsidR="00E40BC7" w:rsidRDefault="00E40BC7" w:rsidP="00B16550">
      <w:r>
        <w:t xml:space="preserve">When you have a young family, the last thing you want to contemplate is not being there for them. Life cover will at least provide for your family financially if the worst was to happen. </w:t>
      </w:r>
    </w:p>
    <w:p w14:paraId="0C65CF13" w14:textId="38111FB3" w:rsidR="00E40BC7" w:rsidRDefault="00E40BC7" w:rsidP="00B16550">
      <w:r>
        <w:t>It’s designed to relieve financial stress during the most challenging of times for those you love. It offers a lump sum payment to your b</w:t>
      </w:r>
      <w:r w:rsidRPr="00B16550">
        <w:t xml:space="preserve">eneficiaries if you become terminally ill with less than </w:t>
      </w:r>
      <w:r w:rsidR="0084468B">
        <w:t xml:space="preserve">24 or </w:t>
      </w:r>
      <w:r w:rsidRPr="00B16550">
        <w:t>12 months to live</w:t>
      </w:r>
      <w:r w:rsidR="0084468B">
        <w:t xml:space="preserve"> (depending on the policy)</w:t>
      </w:r>
      <w:r w:rsidRPr="00B16550">
        <w:t xml:space="preserve">, or if you </w:t>
      </w:r>
      <w:r>
        <w:t xml:space="preserve">die. </w:t>
      </w:r>
    </w:p>
    <w:p w14:paraId="38C5B26B" w14:textId="4BD77CF3" w:rsidR="00E40BC7" w:rsidRDefault="00E40BC7" w:rsidP="00B16550">
      <w:r>
        <w:t xml:space="preserve">Your family and </w:t>
      </w:r>
      <w:r w:rsidRPr="00B16550">
        <w:t>loved ones will be looked after financially</w:t>
      </w:r>
      <w:r>
        <w:t xml:space="preserve"> and can use the payment in any way they choose.</w:t>
      </w:r>
    </w:p>
    <w:p w14:paraId="7DEE8D6A" w14:textId="77777777" w:rsidR="00E40BC7" w:rsidRDefault="00E40BC7" w:rsidP="00B16550"/>
    <w:p w14:paraId="43B4090E" w14:textId="77777777" w:rsidR="00E40BC7" w:rsidRDefault="00E40BC7" w:rsidP="001F4B12">
      <w:pPr>
        <w:rPr>
          <w:rFonts w:cs="Segoe UI"/>
          <w:color w:val="444444"/>
          <w:shd w:val="clear" w:color="auto" w:fill="FFFFFF"/>
        </w:rPr>
      </w:pPr>
      <w:bookmarkStart w:id="0" w:name="_Hlk113215447"/>
    </w:p>
    <w:tbl>
      <w:tblPr>
        <w:tblStyle w:val="TableGrid"/>
        <w:tblW w:w="0" w:type="auto"/>
        <w:tblLook w:val="04A0" w:firstRow="1" w:lastRow="0" w:firstColumn="1" w:lastColumn="0" w:noHBand="0" w:noVBand="1"/>
      </w:tblPr>
      <w:tblGrid>
        <w:gridCol w:w="8547"/>
      </w:tblGrid>
      <w:tr w:rsidR="00E40BC7" w14:paraId="2128F542" w14:textId="77777777" w:rsidTr="008939FA">
        <w:tc>
          <w:tcPr>
            <w:tcW w:w="8547" w:type="dxa"/>
            <w:tcBorders>
              <w:top w:val="nil"/>
              <w:left w:val="nil"/>
              <w:bottom w:val="nil"/>
              <w:right w:val="nil"/>
            </w:tcBorders>
            <w:shd w:val="clear" w:color="auto" w:fill="E7ECEB"/>
          </w:tcPr>
          <w:bookmarkEnd w:id="0"/>
          <w:p w14:paraId="6CCC2723" w14:textId="24E14DCC" w:rsidR="00E40BC7" w:rsidRPr="00DE71F9" w:rsidRDefault="00E40BC7" w:rsidP="00AC6EE8">
            <w:pPr>
              <w:pStyle w:val="Heading2"/>
              <w:rPr>
                <w:lang w:val="en-AU"/>
              </w:rPr>
            </w:pPr>
            <w:r w:rsidRPr="00DE71F9">
              <w:rPr>
                <w:lang w:val="en-AU"/>
              </w:rPr>
              <w:lastRenderedPageBreak/>
              <w:t>How to make sure you</w:t>
            </w:r>
            <w:r w:rsidR="009C3C66" w:rsidRPr="00DE71F9">
              <w:rPr>
                <w:lang w:val="en-AU"/>
              </w:rPr>
              <w:t xml:space="preserve"> have </w:t>
            </w:r>
            <w:r w:rsidRPr="00DE71F9">
              <w:rPr>
                <w:lang w:val="en-AU"/>
              </w:rPr>
              <w:t xml:space="preserve">the right </w:t>
            </w:r>
            <w:proofErr w:type="gramStart"/>
            <w:r w:rsidRPr="00DE71F9">
              <w:rPr>
                <w:lang w:val="en-AU"/>
              </w:rPr>
              <w:t>cover</w:t>
            </w:r>
            <w:proofErr w:type="gramEnd"/>
          </w:p>
          <w:p w14:paraId="64ACC798" w14:textId="3B839FDC" w:rsidR="00E40BC7" w:rsidRPr="00DE71F9" w:rsidRDefault="0084468B" w:rsidP="00AC6EE8">
            <w:pPr>
              <w:pStyle w:val="ListBullet"/>
              <w:rPr>
                <w:lang w:val="en-AU"/>
              </w:rPr>
            </w:pPr>
            <w:r w:rsidRPr="00DE71F9">
              <w:rPr>
                <w:lang w:val="en-AU"/>
              </w:rPr>
              <w:t>Contact us to check what</w:t>
            </w:r>
            <w:r w:rsidR="00E40BC7" w:rsidRPr="00DE71F9">
              <w:rPr>
                <w:lang w:val="en-AU"/>
              </w:rPr>
              <w:t xml:space="preserve"> life insurance </w:t>
            </w:r>
            <w:r w:rsidRPr="00DE71F9">
              <w:rPr>
                <w:lang w:val="en-AU"/>
              </w:rPr>
              <w:t xml:space="preserve">you may already have </w:t>
            </w:r>
            <w:r w:rsidR="00E40BC7" w:rsidRPr="00DE71F9">
              <w:rPr>
                <w:lang w:val="en-AU"/>
              </w:rPr>
              <w:t xml:space="preserve">with </w:t>
            </w:r>
            <w:r w:rsidR="006F1B46" w:rsidRPr="00DE71F9">
              <w:rPr>
                <w:lang w:val="en-AU"/>
              </w:rPr>
              <w:t>us</w:t>
            </w:r>
            <w:r w:rsidR="00E40BC7" w:rsidRPr="00DE71F9">
              <w:rPr>
                <w:lang w:val="en-AU"/>
              </w:rPr>
              <w:t xml:space="preserve">. </w:t>
            </w:r>
          </w:p>
          <w:p w14:paraId="53720DA0" w14:textId="43989343" w:rsidR="00E40BC7" w:rsidRPr="00DE71F9" w:rsidRDefault="00E40BC7" w:rsidP="00AC6EE8">
            <w:pPr>
              <w:pStyle w:val="ListBullet"/>
              <w:rPr>
                <w:lang w:val="en-AU"/>
              </w:rPr>
            </w:pPr>
            <w:r w:rsidRPr="00DE71F9">
              <w:rPr>
                <w:lang w:val="en-AU"/>
              </w:rPr>
              <w:t xml:space="preserve">Confirm what </w:t>
            </w:r>
            <w:r w:rsidR="001D6286" w:rsidRPr="00DE71F9">
              <w:rPr>
                <w:lang w:val="en-AU"/>
              </w:rPr>
              <w:t>the</w:t>
            </w:r>
            <w:r w:rsidRPr="00DE71F9">
              <w:rPr>
                <w:lang w:val="en-AU"/>
              </w:rPr>
              <w:t xml:space="preserve"> benefits</w:t>
            </w:r>
            <w:r w:rsidR="0084468B" w:rsidRPr="00DE71F9">
              <w:rPr>
                <w:lang w:val="en-AU"/>
              </w:rPr>
              <w:t xml:space="preserve"> are</w:t>
            </w:r>
            <w:r w:rsidRPr="00DE71F9">
              <w:rPr>
                <w:lang w:val="en-AU"/>
              </w:rPr>
              <w:t xml:space="preserve">. </w:t>
            </w:r>
          </w:p>
          <w:p w14:paraId="5981932F" w14:textId="4F565119" w:rsidR="00E40BC7" w:rsidRPr="00DE71F9" w:rsidRDefault="00E40BC7" w:rsidP="00AC6EE8">
            <w:pPr>
              <w:pStyle w:val="ListBullet"/>
              <w:rPr>
                <w:lang w:val="en-AU"/>
              </w:rPr>
            </w:pPr>
            <w:r w:rsidRPr="00DE71F9">
              <w:rPr>
                <w:lang w:val="en-AU"/>
              </w:rPr>
              <w:t xml:space="preserve">Decide how much </w:t>
            </w:r>
            <w:r w:rsidR="006F1B46" w:rsidRPr="00DE71F9">
              <w:rPr>
                <w:lang w:val="en-AU"/>
              </w:rPr>
              <w:t xml:space="preserve">cover </w:t>
            </w:r>
            <w:r w:rsidRPr="00DE71F9">
              <w:rPr>
                <w:lang w:val="en-AU"/>
              </w:rPr>
              <w:t>you need to look after</w:t>
            </w:r>
            <w:r w:rsidR="006F1B46" w:rsidRPr="00DE71F9">
              <w:rPr>
                <w:lang w:val="en-AU"/>
              </w:rPr>
              <w:t xml:space="preserve"> you and</w:t>
            </w:r>
            <w:r w:rsidRPr="00DE71F9">
              <w:rPr>
                <w:lang w:val="en-AU"/>
              </w:rPr>
              <w:t xml:space="preserve"> your family, cover your bills and mortgage, and provide for your loved ones if anything unexpected happens.</w:t>
            </w:r>
          </w:p>
          <w:p w14:paraId="5AF846AB" w14:textId="77777777" w:rsidR="00E40BC7" w:rsidRPr="00DE71F9" w:rsidRDefault="00E40BC7" w:rsidP="00AC6EE8">
            <w:pPr>
              <w:pStyle w:val="ListBullet"/>
              <w:rPr>
                <w:lang w:val="en-AU"/>
              </w:rPr>
            </w:pPr>
            <w:r w:rsidRPr="00DE71F9">
              <w:rPr>
                <w:lang w:val="en-AU"/>
              </w:rPr>
              <w:t xml:space="preserve">Review your personal circumstances, such as any pre-existing health conditions, that the insurer needs to know about.   </w:t>
            </w:r>
          </w:p>
          <w:p w14:paraId="01BBEABD" w14:textId="710F6384" w:rsidR="00E40BC7" w:rsidRPr="00DE71F9" w:rsidRDefault="006F1B46" w:rsidP="00AC6EE8">
            <w:pPr>
              <w:pStyle w:val="ListBullet"/>
              <w:rPr>
                <w:rFonts w:ascii="Garamond" w:hAnsi="Garamond"/>
                <w:lang w:val="en-AU"/>
              </w:rPr>
            </w:pPr>
            <w:r w:rsidRPr="00DE71F9">
              <w:rPr>
                <w:lang w:val="en-AU"/>
              </w:rPr>
              <w:t>If</w:t>
            </w:r>
            <w:r w:rsidR="00E40BC7" w:rsidRPr="00DE71F9">
              <w:rPr>
                <w:lang w:val="en-AU"/>
              </w:rPr>
              <w:t xml:space="preserve"> you’re not sure about what you need now or into the future</w:t>
            </w:r>
            <w:r w:rsidRPr="00DE71F9">
              <w:rPr>
                <w:lang w:val="en-AU"/>
              </w:rPr>
              <w:t>, contact u</w:t>
            </w:r>
            <w:r w:rsidR="00E40BC7" w:rsidRPr="00DE71F9">
              <w:rPr>
                <w:lang w:val="en-AU"/>
              </w:rPr>
              <w:t>s.</w:t>
            </w:r>
            <w:r w:rsidRPr="00DE71F9">
              <w:rPr>
                <w:lang w:val="en-AU"/>
              </w:rPr>
              <w:t xml:space="preserve"> W</w:t>
            </w:r>
            <w:r w:rsidR="0084468B" w:rsidRPr="00DE71F9">
              <w:rPr>
                <w:lang w:val="en-AU"/>
              </w:rPr>
              <w:t>e</w:t>
            </w:r>
            <w:r w:rsidRPr="00DE71F9">
              <w:rPr>
                <w:lang w:val="en-AU"/>
              </w:rPr>
              <w:t xml:space="preserve"> can put you in touch with someone who can help. </w:t>
            </w:r>
            <w:r w:rsidR="00E40BC7" w:rsidRPr="00DE71F9">
              <w:rPr>
                <w:lang w:val="en-AU"/>
              </w:rPr>
              <w:t xml:space="preserve"> </w:t>
            </w:r>
            <w:r w:rsidR="00E40BC7" w:rsidRPr="00DE71F9">
              <w:rPr>
                <w:lang w:val="en-AU"/>
              </w:rPr>
              <w:br/>
            </w:r>
          </w:p>
        </w:tc>
      </w:tr>
    </w:tbl>
    <w:p w14:paraId="3B5598FB" w14:textId="77777777" w:rsidR="00E40BC7" w:rsidRDefault="00E40BC7"/>
    <w:p w14:paraId="4A7B7959" w14:textId="7A1432C8" w:rsidR="009D3E05" w:rsidRDefault="00030EC2" w:rsidP="00E40BC7">
      <w:pPr>
        <w:rPr>
          <w:lang w:val="en-GB"/>
        </w:rPr>
      </w:pPr>
      <w:r w:rsidRPr="006B530E">
        <w:rPr>
          <w:lang w:val="en-GB"/>
        </w:rPr>
        <w:t>[</w:t>
      </w:r>
      <w:r w:rsidR="006B530E" w:rsidRPr="006B530E">
        <w:rPr>
          <w:lang w:val="en-GB"/>
        </w:rPr>
        <w:t>CALL OUT BOX</w:t>
      </w:r>
      <w:r w:rsidRPr="006B530E">
        <w:rPr>
          <w:lang w:val="en-GB"/>
        </w:rPr>
        <w:t>]</w:t>
      </w:r>
    </w:p>
    <w:p w14:paraId="107FF590" w14:textId="202B8456" w:rsidR="00030EC2" w:rsidRDefault="00030EC2" w:rsidP="00AC6EE8">
      <w:pPr>
        <w:pStyle w:val="Heading2"/>
        <w:rPr>
          <w:lang w:val="en-GB"/>
        </w:rPr>
      </w:pPr>
      <w:r>
        <w:rPr>
          <w:lang w:val="en-GB"/>
        </w:rPr>
        <w:t>Get in touch</w:t>
      </w:r>
    </w:p>
    <w:p w14:paraId="40808AB8" w14:textId="2605CC43" w:rsidR="00030EC2" w:rsidRDefault="00030EC2" w:rsidP="00E40BC7">
      <w:r>
        <w:t xml:space="preserve">Ready to review your life insurance? Give us a call on </w:t>
      </w:r>
      <w:r w:rsidRPr="00263C48">
        <w:rPr>
          <w:color w:val="FF0000"/>
        </w:rPr>
        <w:t>&lt;&lt;phone number&gt;&gt;</w:t>
      </w:r>
      <w:r w:rsidRPr="00694F3A">
        <w:rPr>
          <w:color w:val="002060"/>
        </w:rPr>
        <w:t>,</w:t>
      </w:r>
      <w:r w:rsidRPr="00263C48">
        <w:rPr>
          <w:color w:val="FF0000"/>
        </w:rPr>
        <w:t xml:space="preserve"> </w:t>
      </w:r>
      <w:r>
        <w:t xml:space="preserve">email us on </w:t>
      </w:r>
      <w:r w:rsidRPr="00263C48">
        <w:rPr>
          <w:color w:val="FF0000"/>
        </w:rPr>
        <w:t xml:space="preserve">&lt;&lt;email address&gt;&gt; </w:t>
      </w:r>
      <w:r>
        <w:t xml:space="preserve">or get in touch through </w:t>
      </w:r>
      <w:r w:rsidRPr="00263C48">
        <w:rPr>
          <w:color w:val="FF0000"/>
        </w:rPr>
        <w:t xml:space="preserve">&lt;&lt;website&gt;&gt; </w:t>
      </w:r>
      <w:r>
        <w:t xml:space="preserve">to have a chat about the best options for </w:t>
      </w:r>
      <w:proofErr w:type="gramStart"/>
      <w:r>
        <w:t>you</w:t>
      </w:r>
      <w:proofErr w:type="gramEnd"/>
    </w:p>
    <w:p w14:paraId="5C7E74DB" w14:textId="77777777" w:rsidR="001F13C0" w:rsidRDefault="001F13C0" w:rsidP="00E40BC7">
      <w:pPr>
        <w:rPr>
          <w:lang w:val="en-GB"/>
        </w:rPr>
      </w:pPr>
    </w:p>
    <w:p w14:paraId="4C86053F" w14:textId="4CDC4F60" w:rsidR="001F13C0" w:rsidRPr="00707DDC" w:rsidRDefault="001F13C0" w:rsidP="00E40BC7">
      <w:pPr>
        <w:rPr>
          <w:b/>
          <w:bCs/>
          <w:lang w:val="en-GB"/>
        </w:rPr>
      </w:pPr>
      <w:proofErr w:type="spellStart"/>
      <w:r w:rsidRPr="00707DDC">
        <w:rPr>
          <w:rFonts w:ascii="Arial" w:eastAsia="Times New Roman" w:hAnsi="Arial" w:cs="Arial"/>
          <w:b/>
          <w:bCs/>
          <w:color w:val="23366F"/>
          <w:sz w:val="32"/>
          <w:szCs w:val="32"/>
          <w:lang w:val="en-GB" w:eastAsia="en-AU"/>
        </w:rPr>
        <w:t>eDM</w:t>
      </w:r>
      <w:proofErr w:type="spellEnd"/>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540792" w:rsidRPr="00540792" w14:paraId="343AE39F" w14:textId="77777777" w:rsidTr="00540792">
        <w:trPr>
          <w:trHeight w:val="390"/>
        </w:trPr>
        <w:tc>
          <w:tcPr>
            <w:tcW w:w="2055" w:type="dxa"/>
            <w:tcBorders>
              <w:top w:val="nil"/>
              <w:left w:val="nil"/>
              <w:bottom w:val="single" w:sz="6" w:space="0" w:color="FFFFFF"/>
              <w:right w:val="nil"/>
            </w:tcBorders>
            <w:shd w:val="clear" w:color="auto" w:fill="23366F"/>
            <w:vAlign w:val="center"/>
            <w:hideMark/>
          </w:tcPr>
          <w:p w14:paraId="6511C0CF"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t>Section</w:t>
            </w:r>
            <w:r w:rsidRPr="00540792">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751EA8B3"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val="en-AU" w:eastAsia="en-AU"/>
              </w:rPr>
              <w:t> </w:t>
            </w:r>
          </w:p>
        </w:tc>
      </w:tr>
      <w:tr w:rsidR="00540792" w:rsidRPr="00540792" w14:paraId="2BE41C5B" w14:textId="77777777" w:rsidTr="0054079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523B29B2"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t>Subject line</w:t>
            </w:r>
            <w:r w:rsidRPr="00540792">
              <w:rPr>
                <w:rFonts w:ascii="Arial" w:eastAsia="Times New Roman" w:hAnsi="Arial" w:cs="Arial"/>
                <w:b/>
                <w:bCs/>
                <w:color w:val="FFFFFF"/>
                <w:szCs w:val="20"/>
                <w:lang w:val="en-AU" w:eastAsia="en-AU"/>
              </w:rPr>
              <w:t> </w:t>
            </w:r>
          </w:p>
        </w:tc>
        <w:tc>
          <w:tcPr>
            <w:tcW w:w="6870" w:type="dxa"/>
            <w:tcBorders>
              <w:top w:val="single" w:sz="6" w:space="0" w:color="2167AE"/>
              <w:left w:val="nil"/>
              <w:bottom w:val="single" w:sz="6" w:space="0" w:color="5495CF"/>
              <w:right w:val="nil"/>
            </w:tcBorders>
            <w:shd w:val="clear" w:color="auto" w:fill="FFFFFF"/>
            <w:vAlign w:val="center"/>
            <w:hideMark/>
          </w:tcPr>
          <w:p w14:paraId="42BB70D3" w14:textId="77777777" w:rsidR="00540792" w:rsidRPr="001F13C0" w:rsidRDefault="00540792" w:rsidP="00540792">
            <w:pPr>
              <w:spacing w:after="0" w:line="240" w:lineRule="auto"/>
              <w:textAlignment w:val="baseline"/>
              <w:rPr>
                <w:rFonts w:ascii="Segoe UI" w:eastAsia="Times New Roman" w:hAnsi="Segoe UI" w:cs="Segoe UI"/>
                <w:sz w:val="18"/>
                <w:szCs w:val="18"/>
                <w:lang w:val="en-AU" w:eastAsia="en-AU"/>
              </w:rPr>
            </w:pPr>
            <w:r w:rsidRPr="001F13C0">
              <w:rPr>
                <w:rFonts w:ascii="Arial" w:eastAsia="Times New Roman" w:hAnsi="Arial" w:cs="Arial"/>
                <w:szCs w:val="20"/>
                <w:lang w:eastAsia="en-AU"/>
              </w:rPr>
              <w:t>What insurance can you get through super when ‘you’ becomes two (maybe more)</w:t>
            </w:r>
            <w:r w:rsidRPr="001F13C0">
              <w:rPr>
                <w:rFonts w:ascii="Arial" w:eastAsia="Times New Roman" w:hAnsi="Arial" w:cs="Arial"/>
                <w:szCs w:val="20"/>
                <w:lang w:val="en-AU" w:eastAsia="en-AU"/>
              </w:rPr>
              <w:t> </w:t>
            </w:r>
          </w:p>
        </w:tc>
      </w:tr>
      <w:tr w:rsidR="00540792" w:rsidRPr="00540792" w14:paraId="22D3B537" w14:textId="77777777" w:rsidTr="0054079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9209065"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t>Pre-header text</w:t>
            </w:r>
            <w:r w:rsidRPr="0054079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21505B85" w14:textId="77777777" w:rsidR="00540792" w:rsidRPr="001F13C0" w:rsidRDefault="00540792" w:rsidP="00540792">
            <w:pPr>
              <w:spacing w:after="0" w:line="240" w:lineRule="auto"/>
              <w:textAlignment w:val="baseline"/>
              <w:rPr>
                <w:rFonts w:ascii="Segoe UI" w:eastAsia="Times New Roman" w:hAnsi="Segoe UI" w:cs="Segoe UI"/>
                <w:sz w:val="18"/>
                <w:szCs w:val="18"/>
                <w:lang w:val="en-AU" w:eastAsia="en-AU"/>
              </w:rPr>
            </w:pPr>
            <w:r w:rsidRPr="001F13C0">
              <w:rPr>
                <w:rFonts w:ascii="Arial" w:eastAsia="Times New Roman" w:hAnsi="Arial" w:cs="Arial"/>
                <w:szCs w:val="20"/>
                <w:shd w:val="clear" w:color="auto" w:fill="FFFFFF"/>
                <w:lang w:eastAsia="en-AU"/>
              </w:rPr>
              <w:t>Insurance cover through super that protects but busts the family budget </w:t>
            </w:r>
            <w:r w:rsidRPr="001F13C0">
              <w:rPr>
                <w:rFonts w:ascii="Arial" w:eastAsia="Times New Roman" w:hAnsi="Arial" w:cs="Arial"/>
                <w:szCs w:val="20"/>
                <w:lang w:val="en-AU" w:eastAsia="en-AU"/>
              </w:rPr>
              <w:t> </w:t>
            </w:r>
          </w:p>
        </w:tc>
      </w:tr>
      <w:tr w:rsidR="00540792" w:rsidRPr="00540792" w14:paraId="6455C387" w14:textId="77777777" w:rsidTr="0054079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EDBC5CA"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t>Header image copy</w:t>
            </w:r>
            <w:r w:rsidRPr="0054079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03FA2CF" w14:textId="77777777" w:rsidR="00540792" w:rsidRPr="001F13C0" w:rsidRDefault="00540792" w:rsidP="00540792">
            <w:pPr>
              <w:spacing w:after="0" w:line="240" w:lineRule="auto"/>
              <w:textAlignment w:val="baseline"/>
              <w:rPr>
                <w:rFonts w:ascii="Segoe UI" w:eastAsia="Times New Roman" w:hAnsi="Segoe UI" w:cs="Segoe UI"/>
                <w:sz w:val="18"/>
                <w:szCs w:val="18"/>
                <w:lang w:val="en-AU" w:eastAsia="en-AU"/>
              </w:rPr>
            </w:pPr>
            <w:r w:rsidRPr="001F13C0">
              <w:rPr>
                <w:rFonts w:ascii="Arial" w:eastAsia="Times New Roman" w:hAnsi="Arial" w:cs="Arial"/>
                <w:szCs w:val="20"/>
                <w:lang w:val="en-AU" w:eastAsia="en-AU"/>
              </w:rPr>
              <w:t> </w:t>
            </w:r>
          </w:p>
        </w:tc>
      </w:tr>
      <w:tr w:rsidR="00540792" w:rsidRPr="00540792" w14:paraId="0D638530" w14:textId="77777777" w:rsidTr="0054079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93AF433"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t>Headline</w:t>
            </w:r>
            <w:r w:rsidRPr="0054079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5B7206A" w14:textId="77777777" w:rsidR="00540792" w:rsidRPr="001F13C0" w:rsidRDefault="00540792" w:rsidP="00540792">
            <w:pPr>
              <w:spacing w:after="0" w:line="240" w:lineRule="auto"/>
              <w:textAlignment w:val="baseline"/>
              <w:rPr>
                <w:rFonts w:ascii="Segoe UI" w:eastAsia="Times New Roman" w:hAnsi="Segoe UI" w:cs="Segoe UI"/>
                <w:sz w:val="18"/>
                <w:szCs w:val="18"/>
                <w:lang w:val="en-AU" w:eastAsia="en-AU"/>
              </w:rPr>
            </w:pPr>
            <w:r w:rsidRPr="001F13C0">
              <w:rPr>
                <w:rFonts w:ascii="Arial" w:eastAsia="Times New Roman" w:hAnsi="Arial" w:cs="Arial"/>
                <w:szCs w:val="20"/>
                <w:lang w:eastAsia="en-AU"/>
              </w:rPr>
              <w:t>Using different types of super insurance to safeguard you and your family</w:t>
            </w:r>
            <w:r w:rsidRPr="001F13C0">
              <w:rPr>
                <w:rFonts w:ascii="Arial" w:eastAsia="Times New Roman" w:hAnsi="Arial" w:cs="Arial"/>
                <w:szCs w:val="20"/>
                <w:lang w:val="en-AU" w:eastAsia="en-AU"/>
              </w:rPr>
              <w:t> </w:t>
            </w:r>
          </w:p>
        </w:tc>
      </w:tr>
      <w:tr w:rsidR="00540792" w:rsidRPr="00540792" w14:paraId="08154FDA" w14:textId="77777777" w:rsidTr="0054079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DF92D86"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t>Salutation</w:t>
            </w:r>
            <w:r w:rsidRPr="0054079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B54322B" w14:textId="77777777" w:rsidR="00540792" w:rsidRPr="001F13C0" w:rsidRDefault="00540792" w:rsidP="00540792">
            <w:pPr>
              <w:spacing w:after="0" w:line="240" w:lineRule="auto"/>
              <w:textAlignment w:val="baseline"/>
              <w:rPr>
                <w:rFonts w:ascii="Segoe UI" w:eastAsia="Times New Roman" w:hAnsi="Segoe UI" w:cs="Segoe UI"/>
                <w:sz w:val="18"/>
                <w:szCs w:val="18"/>
                <w:lang w:val="en-AU" w:eastAsia="en-AU"/>
              </w:rPr>
            </w:pPr>
            <w:r w:rsidRPr="001F13C0">
              <w:rPr>
                <w:rFonts w:ascii="Arial" w:eastAsia="Times New Roman" w:hAnsi="Arial" w:cs="Arial"/>
                <w:szCs w:val="20"/>
                <w:lang w:eastAsia="en-AU"/>
              </w:rPr>
              <w:t>Dear &lt;name&gt;</w:t>
            </w:r>
            <w:r w:rsidRPr="001F13C0">
              <w:rPr>
                <w:rFonts w:ascii="Arial" w:eastAsia="Times New Roman" w:hAnsi="Arial" w:cs="Arial"/>
                <w:szCs w:val="20"/>
                <w:lang w:val="en-AU" w:eastAsia="en-AU"/>
              </w:rPr>
              <w:t> </w:t>
            </w:r>
          </w:p>
        </w:tc>
      </w:tr>
      <w:tr w:rsidR="00540792" w:rsidRPr="00540792" w14:paraId="22F9711E" w14:textId="77777777" w:rsidTr="0054079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4A50276"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t>Introduction</w:t>
            </w:r>
            <w:r w:rsidRPr="0054079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395C3F69" w14:textId="77777777" w:rsidR="00540792" w:rsidRPr="001F13C0" w:rsidRDefault="00540792" w:rsidP="00540792">
            <w:pPr>
              <w:spacing w:after="0" w:line="240" w:lineRule="auto"/>
              <w:textAlignment w:val="baseline"/>
              <w:rPr>
                <w:rFonts w:ascii="Segoe UI" w:eastAsia="Times New Roman" w:hAnsi="Segoe UI" w:cs="Segoe UI"/>
                <w:sz w:val="18"/>
                <w:szCs w:val="18"/>
                <w:lang w:val="en-AU" w:eastAsia="en-AU"/>
              </w:rPr>
            </w:pPr>
            <w:r w:rsidRPr="001F13C0">
              <w:rPr>
                <w:rFonts w:ascii="Arial" w:eastAsia="Times New Roman" w:hAnsi="Arial" w:cs="Arial"/>
                <w:szCs w:val="20"/>
                <w:lang w:val="en-AU" w:eastAsia="en-AU"/>
              </w:rPr>
              <w:t>It’s hard to think about insurance when you’re young and healthy. But safeguarding your financial health can be one of the most valuable things you do early in life.</w:t>
            </w:r>
            <w:r w:rsidRPr="001F13C0">
              <w:rPr>
                <w:rFonts w:ascii="Arial" w:eastAsia="Times New Roman" w:hAnsi="Arial" w:cs="Arial"/>
                <w:b/>
                <w:bCs/>
                <w:szCs w:val="20"/>
                <w:lang w:val="en-AU" w:eastAsia="en-AU"/>
              </w:rPr>
              <w:t> </w:t>
            </w:r>
            <w:r w:rsidRPr="001F13C0">
              <w:rPr>
                <w:rFonts w:ascii="Arial" w:eastAsia="Times New Roman" w:hAnsi="Arial" w:cs="Arial"/>
                <w:szCs w:val="20"/>
                <w:lang w:val="en-AU" w:eastAsia="en-AU"/>
              </w:rPr>
              <w:t> </w:t>
            </w:r>
          </w:p>
        </w:tc>
      </w:tr>
      <w:tr w:rsidR="00540792" w:rsidRPr="00540792" w14:paraId="0729F161" w14:textId="77777777" w:rsidTr="0054079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56755ACC"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t>Body</w:t>
            </w:r>
            <w:r w:rsidRPr="0054079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6F292836" w14:textId="77777777" w:rsidR="00540792" w:rsidRDefault="00540792" w:rsidP="00540792">
            <w:pPr>
              <w:spacing w:after="0" w:line="240" w:lineRule="auto"/>
              <w:textAlignment w:val="baseline"/>
              <w:rPr>
                <w:rFonts w:ascii="Arial" w:eastAsia="Times New Roman" w:hAnsi="Arial" w:cs="Arial"/>
                <w:szCs w:val="20"/>
                <w:lang w:val="en-AU" w:eastAsia="en-AU"/>
              </w:rPr>
            </w:pPr>
            <w:r w:rsidRPr="001F13C0">
              <w:rPr>
                <w:rFonts w:ascii="Times New Roman" w:eastAsia="Times New Roman" w:hAnsi="Times New Roman"/>
                <w:szCs w:val="20"/>
                <w:lang w:val="en-AU" w:eastAsia="en-AU"/>
              </w:rPr>
              <w:t> </w:t>
            </w:r>
            <w:r w:rsidRPr="001F13C0">
              <w:rPr>
                <w:rFonts w:ascii="Times New Roman" w:eastAsia="Times New Roman" w:hAnsi="Times New Roman"/>
                <w:szCs w:val="20"/>
                <w:lang w:val="en-AU" w:eastAsia="en-AU"/>
              </w:rPr>
              <w:br/>
            </w:r>
            <w:r w:rsidRPr="001F13C0">
              <w:rPr>
                <w:rFonts w:ascii="Arial" w:eastAsia="Times New Roman" w:hAnsi="Arial" w:cs="Arial"/>
                <w:szCs w:val="20"/>
                <w:lang w:val="en-AU" w:eastAsia="en-AU"/>
              </w:rPr>
              <w:t>When you have a young family, the last thing you want is to not be around for them. Ensuring you have life insurance, and the right level of cover for your needs, is one way of ensuring your family’s financial and emotional wellbeing if you can no longer provide for them.     </w:t>
            </w:r>
          </w:p>
          <w:p w14:paraId="31F4782B" w14:textId="77777777" w:rsidR="001F13C0" w:rsidRPr="001F13C0" w:rsidRDefault="001F13C0" w:rsidP="00540792">
            <w:pPr>
              <w:spacing w:after="0" w:line="240" w:lineRule="auto"/>
              <w:textAlignment w:val="baseline"/>
              <w:rPr>
                <w:rFonts w:ascii="Segoe UI" w:eastAsia="Times New Roman" w:hAnsi="Segoe UI" w:cs="Segoe UI"/>
                <w:sz w:val="18"/>
                <w:szCs w:val="18"/>
                <w:lang w:val="en-AU" w:eastAsia="en-AU"/>
              </w:rPr>
            </w:pPr>
          </w:p>
          <w:p w14:paraId="0CCFABE7" w14:textId="77777777" w:rsidR="001F13C0" w:rsidRDefault="00540792" w:rsidP="00540792">
            <w:pPr>
              <w:spacing w:after="0" w:line="240" w:lineRule="auto"/>
              <w:textAlignment w:val="baseline"/>
              <w:rPr>
                <w:rFonts w:ascii="Arial" w:eastAsia="Times New Roman" w:hAnsi="Arial" w:cs="Arial"/>
                <w:b/>
                <w:bCs/>
                <w:szCs w:val="20"/>
                <w:lang w:eastAsia="en-AU"/>
              </w:rPr>
            </w:pPr>
            <w:r w:rsidRPr="001F13C0">
              <w:rPr>
                <w:rFonts w:ascii="Arial" w:eastAsia="Times New Roman" w:hAnsi="Arial" w:cs="Arial"/>
                <w:b/>
                <w:bCs/>
                <w:szCs w:val="20"/>
                <w:lang w:eastAsia="en-AU"/>
              </w:rPr>
              <w:t>There are three levels of life insurance generally available: </w:t>
            </w:r>
          </w:p>
          <w:p w14:paraId="18F8933C" w14:textId="0AB2EA35" w:rsidR="00540792" w:rsidRPr="001F13C0" w:rsidRDefault="00540792" w:rsidP="00540792">
            <w:pPr>
              <w:spacing w:after="0" w:line="240" w:lineRule="auto"/>
              <w:textAlignment w:val="baseline"/>
              <w:rPr>
                <w:rFonts w:ascii="Segoe UI" w:eastAsia="Times New Roman" w:hAnsi="Segoe UI" w:cs="Segoe UI"/>
                <w:b/>
                <w:bCs/>
                <w:sz w:val="18"/>
                <w:szCs w:val="18"/>
                <w:lang w:val="en-AU" w:eastAsia="en-AU"/>
              </w:rPr>
            </w:pPr>
            <w:r w:rsidRPr="001F13C0">
              <w:rPr>
                <w:rFonts w:ascii="Arial" w:eastAsia="Times New Roman" w:hAnsi="Arial" w:cs="Arial"/>
                <w:b/>
                <w:bCs/>
                <w:szCs w:val="20"/>
                <w:lang w:val="en-AU" w:eastAsia="en-AU"/>
              </w:rPr>
              <w:t> </w:t>
            </w:r>
          </w:p>
          <w:p w14:paraId="78760F27" w14:textId="77777777" w:rsidR="001F13C0" w:rsidRDefault="00540792" w:rsidP="00540792">
            <w:pPr>
              <w:spacing w:after="0" w:line="240" w:lineRule="auto"/>
              <w:textAlignment w:val="baseline"/>
              <w:rPr>
                <w:rFonts w:ascii="Arial" w:eastAsia="Times New Roman" w:hAnsi="Arial" w:cs="Arial"/>
                <w:szCs w:val="20"/>
                <w:lang w:val="en-AU" w:eastAsia="en-AU"/>
              </w:rPr>
            </w:pPr>
            <w:r w:rsidRPr="001F13C0">
              <w:rPr>
                <w:rFonts w:ascii="Arial" w:eastAsia="Times New Roman" w:hAnsi="Arial" w:cs="Arial"/>
                <w:b/>
                <w:bCs/>
                <w:szCs w:val="20"/>
                <w:lang w:eastAsia="en-AU"/>
              </w:rPr>
              <w:lastRenderedPageBreak/>
              <w:t>Income protection  </w:t>
            </w:r>
            <w:r w:rsidRPr="001F13C0">
              <w:rPr>
                <w:rFonts w:ascii="Arial" w:eastAsia="Times New Roman" w:hAnsi="Arial" w:cs="Arial"/>
                <w:szCs w:val="20"/>
                <w:lang w:val="en-AU" w:eastAsia="en-AU"/>
              </w:rPr>
              <w:t> </w:t>
            </w:r>
            <w:r w:rsidRPr="001F13C0">
              <w:rPr>
                <w:rFonts w:ascii="Arial" w:eastAsia="Times New Roman" w:hAnsi="Arial" w:cs="Arial"/>
                <w:szCs w:val="20"/>
                <w:lang w:val="en-AU" w:eastAsia="en-AU"/>
              </w:rPr>
              <w:br/>
            </w:r>
            <w:r w:rsidRPr="001F13C0">
              <w:rPr>
                <w:rFonts w:ascii="Arial" w:eastAsia="Times New Roman" w:hAnsi="Arial" w:cs="Arial"/>
                <w:szCs w:val="20"/>
                <w:lang w:eastAsia="en-AU"/>
              </w:rPr>
              <w:t>Being unable to work temporarily can have devastating consequences when you have a young family. Without a regular income to keep up payments, the physical assets that so many of us insure – such as our house and car – may be at risk.</w:t>
            </w:r>
            <w:r w:rsidRPr="001F13C0">
              <w:rPr>
                <w:rFonts w:ascii="Arial" w:eastAsia="Times New Roman" w:hAnsi="Arial" w:cs="Arial"/>
                <w:szCs w:val="20"/>
                <w:lang w:val="en-AU" w:eastAsia="en-AU"/>
              </w:rPr>
              <w:t> </w:t>
            </w:r>
          </w:p>
          <w:p w14:paraId="133522C4" w14:textId="16027CAF" w:rsidR="00540792" w:rsidRDefault="00540792" w:rsidP="00540792">
            <w:pPr>
              <w:spacing w:after="0" w:line="240" w:lineRule="auto"/>
              <w:textAlignment w:val="baseline"/>
              <w:rPr>
                <w:rFonts w:ascii="Arial" w:eastAsia="Times New Roman" w:hAnsi="Arial" w:cs="Arial"/>
                <w:szCs w:val="20"/>
                <w:lang w:val="en-AU" w:eastAsia="en-AU"/>
              </w:rPr>
            </w:pPr>
            <w:r w:rsidRPr="001F13C0">
              <w:rPr>
                <w:rFonts w:ascii="Arial" w:eastAsia="Times New Roman" w:hAnsi="Arial" w:cs="Arial"/>
                <w:szCs w:val="20"/>
                <w:lang w:val="en-AU" w:eastAsia="en-AU"/>
              </w:rPr>
              <w:br/>
            </w:r>
            <w:r w:rsidRPr="001F13C0">
              <w:rPr>
                <w:rFonts w:ascii="Arial" w:eastAsia="Times New Roman" w:hAnsi="Arial" w:cs="Arial"/>
                <w:szCs w:val="20"/>
                <w:lang w:eastAsia="en-AU"/>
              </w:rPr>
              <w:t>You can potentially receive more than 75% of your salary each month for a set period if you’re unable to work due to an accident or illness. It starts when you’re 25, if you have a super balance of at least $6,000 and you’re receiving employer contributions. </w:t>
            </w:r>
            <w:r w:rsidRPr="001F13C0">
              <w:rPr>
                <w:rFonts w:ascii="Arial" w:eastAsia="Times New Roman" w:hAnsi="Arial" w:cs="Arial"/>
                <w:szCs w:val="20"/>
                <w:lang w:val="en-AU" w:eastAsia="en-AU"/>
              </w:rPr>
              <w:t> </w:t>
            </w:r>
          </w:p>
          <w:p w14:paraId="282AB6E7" w14:textId="77777777" w:rsidR="001F13C0" w:rsidRPr="001F13C0" w:rsidRDefault="001F13C0" w:rsidP="00540792">
            <w:pPr>
              <w:spacing w:after="0" w:line="240" w:lineRule="auto"/>
              <w:textAlignment w:val="baseline"/>
              <w:rPr>
                <w:rFonts w:ascii="Segoe UI" w:eastAsia="Times New Roman" w:hAnsi="Segoe UI" w:cs="Segoe UI"/>
                <w:sz w:val="18"/>
                <w:szCs w:val="18"/>
                <w:lang w:val="en-AU" w:eastAsia="en-AU"/>
              </w:rPr>
            </w:pPr>
          </w:p>
          <w:p w14:paraId="788374FE" w14:textId="77777777" w:rsidR="00540792" w:rsidRDefault="00540792" w:rsidP="00540792">
            <w:pPr>
              <w:spacing w:after="0" w:line="240" w:lineRule="auto"/>
              <w:textAlignment w:val="baseline"/>
              <w:rPr>
                <w:rFonts w:ascii="Arial" w:eastAsia="Times New Roman" w:hAnsi="Arial" w:cs="Arial"/>
                <w:szCs w:val="20"/>
                <w:lang w:val="en-AU" w:eastAsia="en-AU"/>
              </w:rPr>
            </w:pPr>
            <w:r w:rsidRPr="001F13C0">
              <w:rPr>
                <w:rFonts w:ascii="Arial" w:eastAsia="Times New Roman" w:hAnsi="Arial" w:cs="Arial"/>
                <w:b/>
                <w:bCs/>
                <w:szCs w:val="20"/>
                <w:lang w:eastAsia="en-AU"/>
              </w:rPr>
              <w:t>Total and permanent disability</w:t>
            </w:r>
            <w:r w:rsidRPr="001F13C0">
              <w:rPr>
                <w:rFonts w:ascii="Arial" w:eastAsia="Times New Roman" w:hAnsi="Arial" w:cs="Arial"/>
                <w:szCs w:val="20"/>
                <w:lang w:eastAsia="en-AU"/>
              </w:rPr>
              <w:t> </w:t>
            </w:r>
            <w:r w:rsidRPr="001F13C0">
              <w:rPr>
                <w:rFonts w:ascii="Arial" w:eastAsia="Times New Roman" w:hAnsi="Arial" w:cs="Arial"/>
                <w:b/>
                <w:bCs/>
                <w:szCs w:val="20"/>
                <w:lang w:eastAsia="en-AU"/>
              </w:rPr>
              <w:t>(TPD)</w:t>
            </w:r>
            <w:r w:rsidRPr="001F13C0">
              <w:rPr>
                <w:rFonts w:ascii="Arial" w:eastAsia="Times New Roman" w:hAnsi="Arial" w:cs="Arial"/>
                <w:szCs w:val="20"/>
                <w:lang w:val="en-AU" w:eastAsia="en-AU"/>
              </w:rPr>
              <w:t> </w:t>
            </w:r>
            <w:r w:rsidRPr="001F13C0">
              <w:rPr>
                <w:rFonts w:ascii="Arial" w:eastAsia="Times New Roman" w:hAnsi="Arial" w:cs="Arial"/>
                <w:szCs w:val="20"/>
                <w:lang w:val="en-AU" w:eastAsia="en-AU"/>
              </w:rPr>
              <w:br/>
            </w:r>
            <w:r w:rsidRPr="001F13C0">
              <w:rPr>
                <w:rFonts w:ascii="Arial" w:eastAsia="Times New Roman" w:hAnsi="Arial" w:cs="Arial"/>
                <w:szCs w:val="20"/>
                <w:lang w:eastAsia="en-AU"/>
              </w:rPr>
              <w:t>TPD provides a lump sum or partial payments for ongoing costs if you’re injured or ill and unable to work again. This might include your rent or mortgage, medical bills and school fees, home care or renovations.</w:t>
            </w:r>
            <w:r w:rsidRPr="001F13C0">
              <w:rPr>
                <w:rFonts w:ascii="Arial" w:eastAsia="Times New Roman" w:hAnsi="Arial" w:cs="Arial"/>
                <w:szCs w:val="20"/>
                <w:lang w:val="en-AU" w:eastAsia="en-AU"/>
              </w:rPr>
              <w:t> </w:t>
            </w:r>
          </w:p>
          <w:p w14:paraId="6197750E" w14:textId="77777777" w:rsidR="001F13C0" w:rsidRPr="001F13C0" w:rsidRDefault="001F13C0" w:rsidP="00540792">
            <w:pPr>
              <w:spacing w:after="0" w:line="240" w:lineRule="auto"/>
              <w:textAlignment w:val="baseline"/>
              <w:rPr>
                <w:rFonts w:ascii="Segoe UI" w:eastAsia="Times New Roman" w:hAnsi="Segoe UI" w:cs="Segoe UI"/>
                <w:sz w:val="18"/>
                <w:szCs w:val="18"/>
                <w:lang w:val="en-AU" w:eastAsia="en-AU"/>
              </w:rPr>
            </w:pPr>
          </w:p>
          <w:p w14:paraId="662C3287" w14:textId="77777777" w:rsidR="00540792" w:rsidRPr="001F13C0" w:rsidRDefault="00540792" w:rsidP="00540792">
            <w:pPr>
              <w:spacing w:after="0" w:line="240" w:lineRule="auto"/>
              <w:textAlignment w:val="baseline"/>
              <w:rPr>
                <w:rFonts w:ascii="Segoe UI" w:eastAsia="Times New Roman" w:hAnsi="Segoe UI" w:cs="Segoe UI"/>
                <w:sz w:val="18"/>
                <w:szCs w:val="18"/>
                <w:lang w:val="en-AU" w:eastAsia="en-AU"/>
              </w:rPr>
            </w:pPr>
            <w:r w:rsidRPr="001F13C0">
              <w:rPr>
                <w:rFonts w:ascii="Arial" w:eastAsia="Times New Roman" w:hAnsi="Arial" w:cs="Arial"/>
                <w:b/>
                <w:bCs/>
                <w:szCs w:val="20"/>
                <w:lang w:val="en-AU" w:eastAsia="en-AU"/>
              </w:rPr>
              <w:t>Death cover  </w:t>
            </w:r>
            <w:r w:rsidRPr="001F13C0">
              <w:rPr>
                <w:rFonts w:ascii="Arial" w:eastAsia="Times New Roman" w:hAnsi="Arial" w:cs="Arial"/>
                <w:szCs w:val="20"/>
                <w:lang w:val="en-AU" w:eastAsia="en-AU"/>
              </w:rPr>
              <w:t> </w:t>
            </w:r>
          </w:p>
          <w:p w14:paraId="489B416E" w14:textId="77777777" w:rsidR="00540792" w:rsidRPr="001F13C0" w:rsidRDefault="00540792" w:rsidP="00540792">
            <w:pPr>
              <w:spacing w:after="0" w:line="240" w:lineRule="auto"/>
              <w:textAlignment w:val="baseline"/>
              <w:rPr>
                <w:rFonts w:ascii="Segoe UI" w:eastAsia="Times New Roman" w:hAnsi="Segoe UI" w:cs="Segoe UI"/>
                <w:sz w:val="18"/>
                <w:szCs w:val="18"/>
                <w:lang w:val="en-AU" w:eastAsia="en-AU"/>
              </w:rPr>
            </w:pPr>
            <w:r w:rsidRPr="001F13C0">
              <w:rPr>
                <w:rFonts w:ascii="Arial" w:eastAsia="Times New Roman" w:hAnsi="Arial" w:cs="Arial"/>
                <w:szCs w:val="20"/>
                <w:lang w:val="en-AU" w:eastAsia="en-AU"/>
              </w:rPr>
              <w:t>This offers a lump sum payment to your beneficiaries if you become terminally ill with less than 24 months to live, or if you die.  Your family and loved ones will be looked after financially and can use the payment in any way they choose.  </w:t>
            </w:r>
            <w:r w:rsidRPr="001F13C0">
              <w:rPr>
                <w:rFonts w:ascii="Arial" w:eastAsia="Times New Roman" w:hAnsi="Arial" w:cs="Arial"/>
                <w:szCs w:val="20"/>
                <w:lang w:val="en-AU" w:eastAsia="en-AU"/>
              </w:rPr>
              <w:br/>
              <w:t> </w:t>
            </w:r>
          </w:p>
        </w:tc>
      </w:tr>
      <w:tr w:rsidR="00540792" w:rsidRPr="00540792" w14:paraId="3BFC2DE7" w14:textId="77777777" w:rsidTr="0054079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F1DD699"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lastRenderedPageBreak/>
              <w:t>CTA</w:t>
            </w:r>
            <w:r w:rsidRPr="0054079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66BEACE8" w14:textId="77777777" w:rsidR="00540792" w:rsidRPr="001F13C0" w:rsidRDefault="00540792" w:rsidP="00540792">
            <w:pPr>
              <w:spacing w:after="0" w:line="240" w:lineRule="auto"/>
              <w:textAlignment w:val="baseline"/>
              <w:rPr>
                <w:rFonts w:ascii="Segoe UI" w:eastAsia="Times New Roman" w:hAnsi="Segoe UI" w:cs="Segoe UI"/>
                <w:sz w:val="18"/>
                <w:szCs w:val="18"/>
                <w:lang w:val="en-AU" w:eastAsia="en-AU"/>
              </w:rPr>
            </w:pPr>
            <w:r w:rsidRPr="001F13C0">
              <w:rPr>
                <w:rFonts w:ascii="Arial" w:eastAsia="Times New Roman" w:hAnsi="Arial" w:cs="Arial"/>
                <w:szCs w:val="20"/>
                <w:lang w:eastAsia="en-AU"/>
              </w:rPr>
              <w:t>To learn more, read our full article &lt;here&gt;</w:t>
            </w:r>
            <w:r w:rsidRPr="001F13C0">
              <w:rPr>
                <w:rFonts w:ascii="Arial" w:eastAsia="Times New Roman" w:hAnsi="Arial" w:cs="Arial"/>
                <w:szCs w:val="20"/>
                <w:lang w:val="en-AU" w:eastAsia="en-AU"/>
              </w:rPr>
              <w:t> </w:t>
            </w:r>
          </w:p>
        </w:tc>
      </w:tr>
      <w:tr w:rsidR="00540792" w:rsidRPr="00540792" w14:paraId="58C1ABBC" w14:textId="77777777" w:rsidTr="0054079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5479C6CA"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t>Signoff</w:t>
            </w:r>
            <w:r w:rsidRPr="0054079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5ECC2559" w14:textId="77777777" w:rsidR="00540792" w:rsidRPr="001F13C0" w:rsidRDefault="00540792" w:rsidP="00540792">
            <w:pPr>
              <w:spacing w:after="0" w:line="240" w:lineRule="auto"/>
              <w:textAlignment w:val="baseline"/>
              <w:rPr>
                <w:rFonts w:ascii="Segoe UI" w:eastAsia="Times New Roman" w:hAnsi="Segoe UI" w:cs="Segoe UI"/>
                <w:sz w:val="18"/>
                <w:szCs w:val="18"/>
                <w:lang w:val="en-AU" w:eastAsia="en-AU"/>
              </w:rPr>
            </w:pPr>
            <w:r w:rsidRPr="001F13C0">
              <w:rPr>
                <w:rFonts w:ascii="Arial" w:eastAsia="Times New Roman" w:hAnsi="Arial" w:cs="Arial"/>
                <w:szCs w:val="20"/>
                <w:lang w:eastAsia="en-AU"/>
              </w:rPr>
              <w:t>Regards, &lt;name/team&gt;</w:t>
            </w:r>
            <w:r w:rsidRPr="001F13C0">
              <w:rPr>
                <w:rFonts w:ascii="Arial" w:eastAsia="Times New Roman" w:hAnsi="Arial" w:cs="Arial"/>
                <w:szCs w:val="20"/>
                <w:lang w:val="en-AU" w:eastAsia="en-AU"/>
              </w:rPr>
              <w:t> </w:t>
            </w:r>
          </w:p>
        </w:tc>
      </w:tr>
      <w:tr w:rsidR="00540792" w:rsidRPr="00540792" w14:paraId="102BEE0E" w14:textId="77777777" w:rsidTr="00540792">
        <w:trPr>
          <w:trHeight w:val="390"/>
        </w:trPr>
        <w:tc>
          <w:tcPr>
            <w:tcW w:w="2055" w:type="dxa"/>
            <w:tcBorders>
              <w:top w:val="single" w:sz="6" w:space="0" w:color="FFFFFF"/>
              <w:left w:val="nil"/>
              <w:bottom w:val="single" w:sz="6" w:space="0" w:color="5495CF"/>
              <w:right w:val="nil"/>
            </w:tcBorders>
            <w:shd w:val="clear" w:color="auto" w:fill="5495CF"/>
            <w:vAlign w:val="center"/>
            <w:hideMark/>
          </w:tcPr>
          <w:p w14:paraId="18E6346D" w14:textId="77777777" w:rsidR="00540792" w:rsidRPr="00540792" w:rsidRDefault="00540792" w:rsidP="00540792">
            <w:pPr>
              <w:spacing w:after="0" w:line="240" w:lineRule="auto"/>
              <w:textAlignment w:val="baseline"/>
              <w:rPr>
                <w:rFonts w:ascii="Segoe UI" w:eastAsia="Times New Roman" w:hAnsi="Segoe UI" w:cs="Segoe UI"/>
                <w:b/>
                <w:bCs/>
                <w:color w:val="FFFFFF"/>
                <w:sz w:val="18"/>
                <w:szCs w:val="18"/>
                <w:lang w:val="en-AU" w:eastAsia="en-AU"/>
              </w:rPr>
            </w:pPr>
            <w:r w:rsidRPr="00540792">
              <w:rPr>
                <w:rFonts w:ascii="Arial" w:eastAsia="Times New Roman" w:hAnsi="Arial" w:cs="Arial"/>
                <w:b/>
                <w:bCs/>
                <w:color w:val="FFFFFF"/>
                <w:szCs w:val="20"/>
                <w:lang w:eastAsia="en-AU"/>
              </w:rPr>
              <w:t>Disclaimer</w:t>
            </w:r>
            <w:r w:rsidRPr="0054079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5275E701" w14:textId="77777777" w:rsidR="00540792" w:rsidRPr="00540792" w:rsidRDefault="00540792" w:rsidP="00540792">
            <w:pPr>
              <w:spacing w:after="0" w:line="240" w:lineRule="auto"/>
              <w:textAlignment w:val="baseline"/>
              <w:rPr>
                <w:rFonts w:ascii="Segoe UI" w:eastAsia="Times New Roman" w:hAnsi="Segoe UI" w:cs="Segoe UI"/>
                <w:color w:val="23366F"/>
                <w:sz w:val="18"/>
                <w:szCs w:val="18"/>
                <w:lang w:val="en-AU" w:eastAsia="en-AU"/>
              </w:rPr>
            </w:pPr>
            <w:r w:rsidRPr="00540792">
              <w:rPr>
                <w:rFonts w:ascii="Arial" w:eastAsia="Times New Roman" w:hAnsi="Arial" w:cs="Arial"/>
                <w:color w:val="23366F"/>
                <w:szCs w:val="20"/>
                <w:lang w:val="en-AU" w:eastAsia="en-AU"/>
              </w:rPr>
              <w:t> </w:t>
            </w:r>
          </w:p>
        </w:tc>
      </w:tr>
    </w:tbl>
    <w:p w14:paraId="7FBFCBCF" w14:textId="77777777" w:rsidR="00030EC2" w:rsidRDefault="00030EC2" w:rsidP="00E40BC7">
      <w:pPr>
        <w:rPr>
          <w:lang w:val="en-GB"/>
        </w:rPr>
      </w:pPr>
    </w:p>
    <w:p w14:paraId="6B522A44" w14:textId="77777777" w:rsidR="001D2AC4" w:rsidRDefault="001D2AC4" w:rsidP="001D2AC4">
      <w:pPr>
        <w:spacing w:after="0" w:line="240" w:lineRule="auto"/>
        <w:textAlignment w:val="baseline"/>
        <w:rPr>
          <w:rFonts w:ascii="Arial" w:eastAsia="Times New Roman" w:hAnsi="Arial" w:cs="Arial"/>
          <w:color w:val="23366F"/>
          <w:szCs w:val="20"/>
          <w:lang w:val="en-AU" w:eastAsia="en-AU"/>
        </w:rPr>
      </w:pPr>
      <w:r w:rsidRPr="001D2AC4">
        <w:rPr>
          <w:rFonts w:ascii="Arial" w:eastAsia="Times New Roman" w:hAnsi="Arial" w:cs="Arial"/>
          <w:color w:val="23366F"/>
          <w:szCs w:val="20"/>
          <w:lang w:val="en-AU" w:eastAsia="en-AU"/>
        </w:rPr>
        <w:t> </w:t>
      </w:r>
    </w:p>
    <w:p w14:paraId="41972347" w14:textId="77777777" w:rsidR="00F62741" w:rsidRDefault="00F62741" w:rsidP="001D2AC4">
      <w:pPr>
        <w:spacing w:after="0" w:line="240" w:lineRule="auto"/>
        <w:textAlignment w:val="baseline"/>
        <w:rPr>
          <w:rFonts w:ascii="Arial" w:eastAsia="Times New Roman" w:hAnsi="Arial" w:cs="Arial"/>
          <w:color w:val="23366F"/>
          <w:szCs w:val="20"/>
          <w:lang w:val="en-AU" w:eastAsia="en-AU"/>
        </w:rPr>
      </w:pPr>
    </w:p>
    <w:p w14:paraId="50795E1E" w14:textId="77777777" w:rsidR="00F62741" w:rsidRDefault="00F62741" w:rsidP="001D2AC4">
      <w:pPr>
        <w:spacing w:after="0" w:line="240" w:lineRule="auto"/>
        <w:textAlignment w:val="baseline"/>
        <w:rPr>
          <w:rFonts w:ascii="Arial" w:eastAsia="Times New Roman" w:hAnsi="Arial" w:cs="Arial"/>
          <w:color w:val="23366F"/>
          <w:szCs w:val="20"/>
          <w:lang w:val="en-AU" w:eastAsia="en-AU"/>
        </w:rPr>
      </w:pPr>
    </w:p>
    <w:p w14:paraId="720B49BD" w14:textId="77777777" w:rsidR="00F62741" w:rsidRDefault="00F62741" w:rsidP="001D2AC4">
      <w:pPr>
        <w:spacing w:after="0" w:line="240" w:lineRule="auto"/>
        <w:textAlignment w:val="baseline"/>
        <w:rPr>
          <w:rFonts w:ascii="Arial" w:eastAsia="Times New Roman" w:hAnsi="Arial" w:cs="Arial"/>
          <w:color w:val="23366F"/>
          <w:szCs w:val="20"/>
          <w:lang w:val="en-AU" w:eastAsia="en-AU"/>
        </w:rPr>
      </w:pPr>
    </w:p>
    <w:p w14:paraId="71A55076" w14:textId="77777777" w:rsidR="00F62741" w:rsidRPr="001D2AC4" w:rsidRDefault="00F62741" w:rsidP="001D2AC4">
      <w:pPr>
        <w:spacing w:after="0" w:line="240" w:lineRule="auto"/>
        <w:textAlignment w:val="baseline"/>
        <w:rPr>
          <w:rFonts w:ascii="Segoe UI" w:eastAsia="Times New Roman" w:hAnsi="Segoe UI" w:cs="Segoe UI"/>
          <w:color w:val="23366F"/>
          <w:sz w:val="18"/>
          <w:szCs w:val="18"/>
          <w:lang w:val="en-AU" w:eastAsia="en-AU"/>
        </w:rPr>
      </w:pPr>
    </w:p>
    <w:p w14:paraId="4A2C6F75" w14:textId="77777777" w:rsidR="001D2AC4" w:rsidRPr="001D2AC4" w:rsidRDefault="001D2AC4" w:rsidP="001D2AC4">
      <w:pPr>
        <w:spacing w:after="0" w:line="240" w:lineRule="auto"/>
        <w:textAlignment w:val="baseline"/>
        <w:rPr>
          <w:rFonts w:ascii="Segoe UI" w:eastAsia="Times New Roman" w:hAnsi="Segoe UI" w:cs="Segoe UI"/>
          <w:color w:val="23366F"/>
          <w:sz w:val="18"/>
          <w:szCs w:val="18"/>
          <w:lang w:val="en-AU" w:eastAsia="en-AU"/>
        </w:rPr>
      </w:pPr>
      <w:r w:rsidRPr="001D2AC4">
        <w:rPr>
          <w:rFonts w:ascii="Arial" w:eastAsia="Times New Roman" w:hAnsi="Arial" w:cs="Arial"/>
          <w:color w:val="23366F"/>
          <w:szCs w:val="20"/>
          <w:lang w:val="en-AU" w:eastAsia="en-AU"/>
        </w:rPr>
        <w:t> </w:t>
      </w:r>
    </w:p>
    <w:p w14:paraId="25BCC5FB" w14:textId="77777777" w:rsidR="001D2AC4" w:rsidRPr="001D2AC4" w:rsidRDefault="001D2AC4" w:rsidP="001D2AC4">
      <w:pPr>
        <w:spacing w:after="0" w:line="240" w:lineRule="auto"/>
        <w:textAlignment w:val="baseline"/>
        <w:rPr>
          <w:rFonts w:ascii="Segoe UI" w:eastAsia="Times New Roman" w:hAnsi="Segoe UI" w:cs="Segoe UI"/>
          <w:color w:val="23366F"/>
          <w:sz w:val="18"/>
          <w:szCs w:val="18"/>
          <w:lang w:val="en-AU" w:eastAsia="en-AU"/>
        </w:rPr>
      </w:pPr>
      <w:r w:rsidRPr="001D2AC4">
        <w:rPr>
          <w:rFonts w:ascii="Arial" w:eastAsia="Times New Roman" w:hAnsi="Arial" w:cs="Arial"/>
          <w:color w:val="23366F"/>
          <w:szCs w:val="20"/>
          <w:lang w:eastAsia="en-AU"/>
        </w:rPr>
        <w:t>​​</w:t>
      </w:r>
      <w:r w:rsidRPr="001D2AC4">
        <w:rPr>
          <w:rFonts w:ascii="Arial" w:eastAsia="Times New Roman" w:hAnsi="Arial" w:cs="Arial"/>
          <w:color w:val="23366F"/>
          <w:szCs w:val="20"/>
          <w:lang w:val="en-AU" w:eastAsia="en-AU"/>
        </w:rPr>
        <w:t> </w:t>
      </w:r>
    </w:p>
    <w:p w14:paraId="5603E5EE" w14:textId="4C8429D0" w:rsidR="001D2AC4" w:rsidRPr="001D2AC4" w:rsidRDefault="001D2AC4" w:rsidP="001D2AC4">
      <w:pPr>
        <w:spacing w:after="0" w:line="240" w:lineRule="auto"/>
        <w:textAlignment w:val="baseline"/>
        <w:rPr>
          <w:rFonts w:ascii="Segoe UI" w:eastAsia="Times New Roman" w:hAnsi="Segoe UI" w:cs="Segoe UI"/>
          <w:color w:val="23366F"/>
          <w:sz w:val="18"/>
          <w:szCs w:val="18"/>
          <w:lang w:val="en-AU" w:eastAsia="en-AU"/>
        </w:rPr>
      </w:pPr>
      <w:r w:rsidRPr="001D2AC4">
        <w:rPr>
          <w:rFonts w:ascii="Arial" w:eastAsia="Times New Roman" w:hAnsi="Arial" w:cs="Arial"/>
          <w:color w:val="23366F"/>
          <w:sz w:val="32"/>
          <w:szCs w:val="32"/>
          <w:lang w:val="en-GB" w:eastAsia="en-AU"/>
        </w:rPr>
        <w:t>​</w:t>
      </w:r>
      <w:r w:rsidRPr="00707DDC">
        <w:rPr>
          <w:rFonts w:ascii="Arial" w:eastAsia="Times New Roman" w:hAnsi="Arial" w:cs="Arial"/>
          <w:b/>
          <w:bCs/>
          <w:color w:val="23366F"/>
          <w:sz w:val="32"/>
          <w:szCs w:val="32"/>
          <w:lang w:val="en-GB" w:eastAsia="en-AU"/>
        </w:rPr>
        <w:t>LinkedIn post</w:t>
      </w:r>
      <w:r w:rsidRPr="001D2AC4">
        <w:rPr>
          <w:rFonts w:ascii="Arial" w:eastAsia="Times New Roman" w:hAnsi="Arial" w:cs="Arial"/>
          <w:color w:val="23366F"/>
          <w:sz w:val="32"/>
          <w:szCs w:val="32"/>
          <w:lang w:val="en-AU" w:eastAsia="en-AU"/>
        </w:rPr>
        <w:t> </w:t>
      </w:r>
    </w:p>
    <w:p w14:paraId="6E98BAB1" w14:textId="77777777" w:rsidR="001D2AC4" w:rsidRPr="001D2AC4" w:rsidRDefault="001D2AC4" w:rsidP="001D2AC4">
      <w:pPr>
        <w:spacing w:after="0" w:line="240" w:lineRule="auto"/>
        <w:textAlignment w:val="baseline"/>
        <w:rPr>
          <w:rFonts w:ascii="Segoe UI" w:eastAsia="Times New Roman" w:hAnsi="Segoe UI" w:cs="Segoe UI"/>
          <w:color w:val="23366F"/>
          <w:sz w:val="18"/>
          <w:szCs w:val="18"/>
          <w:lang w:val="en-AU" w:eastAsia="en-AU"/>
        </w:rPr>
      </w:pPr>
      <w:r w:rsidRPr="001D2AC4">
        <w:rPr>
          <w:rFonts w:ascii="Arial" w:eastAsia="Times New Roman" w:hAnsi="Arial" w:cs="Arial"/>
          <w:color w:val="23366F"/>
          <w:szCs w:val="20"/>
          <w:lang w:val="en-GB" w:eastAsia="en-AU"/>
        </w:rPr>
        <w:t>​</w:t>
      </w:r>
      <w:r w:rsidRPr="001D2AC4">
        <w:rPr>
          <w:rFonts w:ascii="Arial" w:eastAsia="Times New Roman" w:hAnsi="Arial" w:cs="Arial"/>
          <w:color w:val="23366F"/>
          <w:szCs w:val="20"/>
          <w:lang w:eastAsia="en-AU"/>
        </w:rPr>
        <w:t>​</w:t>
      </w:r>
      <w:r w:rsidRPr="001D2AC4">
        <w:rPr>
          <w:rFonts w:ascii="Arial" w:eastAsia="Times New Roman" w:hAnsi="Arial" w:cs="Arial"/>
          <w:color w:val="23366F"/>
          <w:szCs w:val="20"/>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1D2AC4" w:rsidRPr="001D2AC4" w14:paraId="44C03C85" w14:textId="77777777" w:rsidTr="001D2AC4">
        <w:trPr>
          <w:trHeight w:val="390"/>
        </w:trPr>
        <w:tc>
          <w:tcPr>
            <w:tcW w:w="2055" w:type="dxa"/>
            <w:tcBorders>
              <w:top w:val="nil"/>
              <w:left w:val="nil"/>
              <w:bottom w:val="single" w:sz="6" w:space="0" w:color="FFFFFF"/>
              <w:right w:val="nil"/>
            </w:tcBorders>
            <w:shd w:val="clear" w:color="auto" w:fill="23366F"/>
            <w:vAlign w:val="center"/>
            <w:hideMark/>
          </w:tcPr>
          <w:p w14:paraId="743F1355" w14:textId="77777777" w:rsidR="001D2AC4" w:rsidRPr="001D2AC4" w:rsidRDefault="001D2AC4" w:rsidP="001D2AC4">
            <w:pPr>
              <w:spacing w:after="0" w:line="240" w:lineRule="auto"/>
              <w:textAlignment w:val="baseline"/>
              <w:rPr>
                <w:rFonts w:ascii="Times New Roman" w:eastAsia="Times New Roman" w:hAnsi="Times New Roman"/>
                <w:b/>
                <w:bCs/>
                <w:color w:val="FFFFFF"/>
                <w:sz w:val="24"/>
                <w:szCs w:val="24"/>
                <w:lang w:val="en-AU" w:eastAsia="en-AU"/>
              </w:rPr>
            </w:pPr>
            <w:r w:rsidRPr="001D2AC4">
              <w:rPr>
                <w:rFonts w:ascii="Arial" w:eastAsia="Times New Roman" w:hAnsi="Arial" w:cs="Arial"/>
                <w:b/>
                <w:bCs/>
                <w:color w:val="FFFFFF"/>
                <w:szCs w:val="20"/>
                <w:lang w:eastAsia="en-AU"/>
              </w:rPr>
              <w:t>Section</w:t>
            </w:r>
            <w:r w:rsidRPr="001D2AC4">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32D5879C" w14:textId="77777777" w:rsidR="001D2AC4" w:rsidRPr="001D2AC4" w:rsidRDefault="001D2AC4" w:rsidP="001D2AC4">
            <w:pPr>
              <w:spacing w:after="0" w:line="240" w:lineRule="auto"/>
              <w:textAlignment w:val="baseline"/>
              <w:rPr>
                <w:rFonts w:ascii="Times New Roman" w:eastAsia="Times New Roman" w:hAnsi="Times New Roman"/>
                <w:b/>
                <w:bCs/>
                <w:color w:val="FFFFFF"/>
                <w:sz w:val="24"/>
                <w:szCs w:val="24"/>
                <w:lang w:val="en-AU" w:eastAsia="en-AU"/>
              </w:rPr>
            </w:pPr>
            <w:r w:rsidRPr="001D2AC4">
              <w:rPr>
                <w:rFonts w:ascii="Arial" w:eastAsia="Times New Roman" w:hAnsi="Arial" w:cs="Arial"/>
                <w:b/>
                <w:bCs/>
                <w:color w:val="FFFFFF"/>
                <w:szCs w:val="20"/>
                <w:lang w:val="en-AU" w:eastAsia="en-AU"/>
              </w:rPr>
              <w:t> </w:t>
            </w:r>
          </w:p>
        </w:tc>
      </w:tr>
      <w:tr w:rsidR="001D2AC4" w:rsidRPr="001D2AC4" w14:paraId="477056D4" w14:textId="77777777" w:rsidTr="001D2AC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1DDE93C8" w14:textId="77777777" w:rsidR="001D2AC4" w:rsidRPr="001D2AC4" w:rsidRDefault="001D2AC4" w:rsidP="001D2AC4">
            <w:pPr>
              <w:spacing w:after="0" w:line="240" w:lineRule="auto"/>
              <w:textAlignment w:val="baseline"/>
              <w:rPr>
                <w:rFonts w:ascii="Times New Roman" w:eastAsia="Times New Roman" w:hAnsi="Times New Roman"/>
                <w:b/>
                <w:bCs/>
                <w:color w:val="FFFFFF"/>
                <w:sz w:val="24"/>
                <w:szCs w:val="24"/>
                <w:lang w:val="en-AU" w:eastAsia="en-AU"/>
              </w:rPr>
            </w:pPr>
            <w:r w:rsidRPr="001D2AC4">
              <w:rPr>
                <w:rFonts w:ascii="Arial" w:eastAsia="Times New Roman" w:hAnsi="Arial" w:cs="Arial"/>
                <w:b/>
                <w:bCs/>
                <w:color w:val="FFFFFF"/>
                <w:szCs w:val="20"/>
                <w:lang w:eastAsia="en-AU"/>
              </w:rPr>
              <w:t>Introduction</w:t>
            </w:r>
            <w:r w:rsidRPr="001D2AC4">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ED834D9" w14:textId="77777777" w:rsidR="001D2AC4" w:rsidRPr="001D2AC4" w:rsidRDefault="001D2AC4" w:rsidP="001D2AC4">
            <w:pPr>
              <w:spacing w:after="0" w:line="240" w:lineRule="auto"/>
              <w:textAlignment w:val="baseline"/>
              <w:rPr>
                <w:rFonts w:ascii="Times New Roman" w:eastAsia="Times New Roman" w:hAnsi="Times New Roman"/>
                <w:color w:val="23366F"/>
                <w:sz w:val="24"/>
                <w:szCs w:val="24"/>
                <w:lang w:val="en-AU" w:eastAsia="en-AU"/>
              </w:rPr>
            </w:pPr>
            <w:r w:rsidRPr="001F13C0">
              <w:rPr>
                <w:rFonts w:ascii="Arial" w:eastAsia="Times New Roman" w:hAnsi="Arial" w:cs="Arial"/>
                <w:szCs w:val="20"/>
                <w:lang w:eastAsia="en-AU"/>
              </w:rPr>
              <w:t>It’s hard to think about insurance when you’re young and healthy. But safeguarding your financial health can be one of the most valuable things you do early in life.</w:t>
            </w:r>
            <w:r w:rsidRPr="001F13C0">
              <w:rPr>
                <w:rFonts w:ascii="Arial" w:eastAsia="Times New Roman" w:hAnsi="Arial" w:cs="Arial"/>
                <w:b/>
                <w:bCs/>
                <w:szCs w:val="20"/>
                <w:lang w:eastAsia="en-AU"/>
              </w:rPr>
              <w:t> </w:t>
            </w:r>
            <w:r w:rsidRPr="001F13C0">
              <w:rPr>
                <w:rFonts w:ascii="Arial" w:eastAsia="Times New Roman" w:hAnsi="Arial" w:cs="Arial"/>
                <w:szCs w:val="20"/>
                <w:lang w:val="en-AU" w:eastAsia="en-AU"/>
              </w:rPr>
              <w:t> </w:t>
            </w:r>
          </w:p>
        </w:tc>
      </w:tr>
      <w:tr w:rsidR="001D2AC4" w:rsidRPr="001D2AC4" w14:paraId="1C316DD5" w14:textId="77777777" w:rsidTr="001D2AC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BBFCF5E" w14:textId="77777777" w:rsidR="001D2AC4" w:rsidRPr="001D2AC4" w:rsidRDefault="001D2AC4" w:rsidP="001D2AC4">
            <w:pPr>
              <w:spacing w:after="0" w:line="240" w:lineRule="auto"/>
              <w:textAlignment w:val="baseline"/>
              <w:rPr>
                <w:rFonts w:ascii="Times New Roman" w:eastAsia="Times New Roman" w:hAnsi="Times New Roman"/>
                <w:b/>
                <w:bCs/>
                <w:color w:val="FFFFFF"/>
                <w:sz w:val="24"/>
                <w:szCs w:val="24"/>
                <w:lang w:val="en-AU" w:eastAsia="en-AU"/>
              </w:rPr>
            </w:pPr>
            <w:r w:rsidRPr="001D2AC4">
              <w:rPr>
                <w:rFonts w:ascii="Arial" w:eastAsia="Times New Roman" w:hAnsi="Arial" w:cs="Arial"/>
                <w:b/>
                <w:bCs/>
                <w:color w:val="FFFFFF"/>
                <w:szCs w:val="20"/>
                <w:lang w:eastAsia="en-AU"/>
              </w:rPr>
              <w:t>Body</w:t>
            </w:r>
            <w:r w:rsidRPr="001D2AC4">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8832682" w14:textId="77777777" w:rsidR="001D2AC4" w:rsidRDefault="001D2AC4" w:rsidP="001D2AC4">
            <w:pPr>
              <w:spacing w:after="0" w:line="240" w:lineRule="auto"/>
              <w:textAlignment w:val="baseline"/>
              <w:rPr>
                <w:rFonts w:ascii="Arial" w:eastAsia="Times New Roman" w:hAnsi="Arial" w:cs="Arial"/>
                <w:b/>
                <w:bCs/>
                <w:color w:val="23366F"/>
                <w:szCs w:val="20"/>
                <w:lang w:val="en-AU" w:eastAsia="en-AU"/>
              </w:rPr>
            </w:pPr>
            <w:r w:rsidRPr="001D2AC4">
              <w:rPr>
                <w:rFonts w:ascii="Arial" w:eastAsia="Times New Roman" w:hAnsi="Arial" w:cs="Arial"/>
                <w:b/>
                <w:bCs/>
                <w:color w:val="23366F"/>
                <w:szCs w:val="20"/>
                <w:lang w:eastAsia="en-AU"/>
              </w:rPr>
              <w:t>There are three levels of life insurance generally available that can be tailored to your needs: </w:t>
            </w:r>
            <w:r w:rsidRPr="001D2AC4">
              <w:rPr>
                <w:rFonts w:ascii="Arial" w:eastAsia="Times New Roman" w:hAnsi="Arial" w:cs="Arial"/>
                <w:b/>
                <w:bCs/>
                <w:color w:val="23366F"/>
                <w:szCs w:val="20"/>
                <w:lang w:val="en-AU" w:eastAsia="en-AU"/>
              </w:rPr>
              <w:t> </w:t>
            </w:r>
          </w:p>
          <w:p w14:paraId="64FE2F72" w14:textId="77777777" w:rsidR="001F13C0" w:rsidRPr="001D2AC4" w:rsidRDefault="001F13C0" w:rsidP="001D2AC4">
            <w:pPr>
              <w:spacing w:after="0" w:line="240" w:lineRule="auto"/>
              <w:textAlignment w:val="baseline"/>
              <w:rPr>
                <w:rFonts w:ascii="Times New Roman" w:eastAsia="Times New Roman" w:hAnsi="Times New Roman"/>
                <w:b/>
                <w:bCs/>
                <w:color w:val="23366F"/>
                <w:sz w:val="24"/>
                <w:szCs w:val="24"/>
                <w:lang w:val="en-AU" w:eastAsia="en-AU"/>
              </w:rPr>
            </w:pPr>
          </w:p>
          <w:p w14:paraId="6A692F80" w14:textId="77777777" w:rsidR="001D2AC4" w:rsidRPr="001F13C0" w:rsidRDefault="001D2AC4" w:rsidP="001D2AC4">
            <w:pPr>
              <w:spacing w:after="0" w:line="240" w:lineRule="auto"/>
              <w:textAlignment w:val="baseline"/>
              <w:rPr>
                <w:rFonts w:ascii="Arial" w:eastAsia="Times New Roman" w:hAnsi="Arial" w:cs="Arial"/>
                <w:szCs w:val="20"/>
                <w:lang w:val="en-AU" w:eastAsia="en-AU"/>
              </w:rPr>
            </w:pPr>
            <w:r w:rsidRPr="001F13C0">
              <w:rPr>
                <w:rFonts w:ascii="Arial" w:eastAsia="Times New Roman" w:hAnsi="Arial" w:cs="Arial"/>
                <w:b/>
                <w:bCs/>
                <w:szCs w:val="20"/>
                <w:lang w:eastAsia="en-AU"/>
              </w:rPr>
              <w:lastRenderedPageBreak/>
              <w:t>Income protection  </w:t>
            </w:r>
            <w:r w:rsidRPr="001F13C0">
              <w:rPr>
                <w:rFonts w:ascii="Arial" w:eastAsia="Times New Roman" w:hAnsi="Arial" w:cs="Arial"/>
                <w:szCs w:val="20"/>
                <w:lang w:val="en-AU" w:eastAsia="en-AU"/>
              </w:rPr>
              <w:t> </w:t>
            </w:r>
            <w:r w:rsidRPr="001F13C0">
              <w:rPr>
                <w:rFonts w:ascii="Arial" w:eastAsia="Times New Roman" w:hAnsi="Arial" w:cs="Arial"/>
                <w:szCs w:val="20"/>
                <w:lang w:val="en-AU" w:eastAsia="en-AU"/>
              </w:rPr>
              <w:br/>
            </w:r>
            <w:r w:rsidRPr="001F13C0">
              <w:rPr>
                <w:rFonts w:ascii="Arial" w:eastAsia="Times New Roman" w:hAnsi="Arial" w:cs="Arial"/>
                <w:szCs w:val="20"/>
                <w:lang w:eastAsia="en-AU"/>
              </w:rPr>
              <w:t>Being unable to work temporarily can have dire consequences when you have a young family. With no income make payments, the assets that so many of us insure – such as our house and car – may be at risk.</w:t>
            </w:r>
            <w:r w:rsidRPr="001F13C0">
              <w:rPr>
                <w:rFonts w:ascii="Arial" w:eastAsia="Times New Roman" w:hAnsi="Arial" w:cs="Arial"/>
                <w:szCs w:val="20"/>
                <w:lang w:val="en-AU" w:eastAsia="en-AU"/>
              </w:rPr>
              <w:t> </w:t>
            </w:r>
            <w:r w:rsidRPr="001F13C0">
              <w:rPr>
                <w:rFonts w:ascii="Arial" w:eastAsia="Times New Roman" w:hAnsi="Arial" w:cs="Arial"/>
                <w:szCs w:val="20"/>
                <w:lang w:val="en-AU" w:eastAsia="en-AU"/>
              </w:rPr>
              <w:br/>
            </w:r>
            <w:r w:rsidRPr="001F13C0">
              <w:rPr>
                <w:rFonts w:ascii="Arial" w:eastAsia="Times New Roman" w:hAnsi="Arial" w:cs="Arial"/>
                <w:szCs w:val="20"/>
                <w:lang w:eastAsia="en-AU"/>
              </w:rPr>
              <w:t>You can potentially receive more than 75% of your salary each month for a set period if you’re unable to work due to an accident or illness. It starts when you’re 25, if you have super of more than $6,000 and you’re receiving employer contributions. </w:t>
            </w:r>
            <w:r w:rsidRPr="001F13C0">
              <w:rPr>
                <w:rFonts w:ascii="Arial" w:eastAsia="Times New Roman" w:hAnsi="Arial" w:cs="Arial"/>
                <w:szCs w:val="20"/>
                <w:lang w:val="en-AU" w:eastAsia="en-AU"/>
              </w:rPr>
              <w:t> </w:t>
            </w:r>
          </w:p>
          <w:p w14:paraId="7105EC1C" w14:textId="77777777" w:rsidR="001F13C0" w:rsidRPr="001F13C0" w:rsidRDefault="001F13C0" w:rsidP="001D2AC4">
            <w:pPr>
              <w:spacing w:after="0" w:line="240" w:lineRule="auto"/>
              <w:textAlignment w:val="baseline"/>
              <w:rPr>
                <w:rFonts w:ascii="Times New Roman" w:eastAsia="Times New Roman" w:hAnsi="Times New Roman"/>
                <w:sz w:val="24"/>
                <w:szCs w:val="24"/>
                <w:lang w:val="en-AU" w:eastAsia="en-AU"/>
              </w:rPr>
            </w:pPr>
          </w:p>
          <w:p w14:paraId="60503F61" w14:textId="77777777" w:rsidR="001D2AC4" w:rsidRPr="001F13C0" w:rsidRDefault="001D2AC4" w:rsidP="001D2AC4">
            <w:pPr>
              <w:spacing w:after="0" w:line="240" w:lineRule="auto"/>
              <w:textAlignment w:val="baseline"/>
              <w:rPr>
                <w:rFonts w:ascii="Times New Roman" w:eastAsia="Times New Roman" w:hAnsi="Times New Roman"/>
                <w:sz w:val="24"/>
                <w:szCs w:val="24"/>
                <w:lang w:val="en-AU" w:eastAsia="en-AU"/>
              </w:rPr>
            </w:pPr>
            <w:r w:rsidRPr="001F13C0">
              <w:rPr>
                <w:rFonts w:ascii="Arial" w:eastAsia="Times New Roman" w:hAnsi="Arial" w:cs="Arial"/>
                <w:b/>
                <w:bCs/>
                <w:szCs w:val="20"/>
                <w:lang w:eastAsia="en-AU"/>
              </w:rPr>
              <w:t>Total and permanent disability</w:t>
            </w:r>
            <w:r w:rsidRPr="001F13C0">
              <w:rPr>
                <w:rFonts w:ascii="Arial" w:eastAsia="Times New Roman" w:hAnsi="Arial" w:cs="Arial"/>
                <w:szCs w:val="20"/>
                <w:lang w:eastAsia="en-AU"/>
              </w:rPr>
              <w:t> </w:t>
            </w:r>
            <w:r w:rsidRPr="001F13C0">
              <w:rPr>
                <w:rFonts w:ascii="Arial" w:eastAsia="Times New Roman" w:hAnsi="Arial" w:cs="Arial"/>
                <w:b/>
                <w:bCs/>
                <w:szCs w:val="20"/>
                <w:lang w:eastAsia="en-AU"/>
              </w:rPr>
              <w:t>(TPD)</w:t>
            </w:r>
            <w:r w:rsidRPr="001F13C0">
              <w:rPr>
                <w:rFonts w:ascii="Arial" w:eastAsia="Times New Roman" w:hAnsi="Arial" w:cs="Arial"/>
                <w:szCs w:val="20"/>
                <w:lang w:val="en-AU" w:eastAsia="en-AU"/>
              </w:rPr>
              <w:t> </w:t>
            </w:r>
            <w:r w:rsidRPr="001F13C0">
              <w:rPr>
                <w:rFonts w:ascii="Arial" w:eastAsia="Times New Roman" w:hAnsi="Arial" w:cs="Arial"/>
                <w:szCs w:val="20"/>
                <w:lang w:val="en-AU" w:eastAsia="en-AU"/>
              </w:rPr>
              <w:br/>
            </w:r>
            <w:r w:rsidRPr="001F13C0">
              <w:rPr>
                <w:rFonts w:ascii="Arial" w:eastAsia="Times New Roman" w:hAnsi="Arial" w:cs="Arial"/>
                <w:szCs w:val="20"/>
                <w:lang w:eastAsia="en-AU"/>
              </w:rPr>
              <w:t>This provides a lump sum payment for ongoing costs if you’re injured or ill and unable to work again. </w:t>
            </w:r>
            <w:r w:rsidRPr="001F13C0">
              <w:rPr>
                <w:rFonts w:ascii="Arial" w:eastAsia="Times New Roman" w:hAnsi="Arial" w:cs="Arial"/>
                <w:szCs w:val="20"/>
                <w:lang w:val="en-AU" w:eastAsia="en-AU"/>
              </w:rPr>
              <w:t> </w:t>
            </w:r>
          </w:p>
          <w:p w14:paraId="019C4C13" w14:textId="77777777" w:rsidR="001D2AC4" w:rsidRPr="001F13C0" w:rsidRDefault="001D2AC4" w:rsidP="001D2AC4">
            <w:pPr>
              <w:spacing w:after="0" w:line="240" w:lineRule="auto"/>
              <w:textAlignment w:val="baseline"/>
              <w:rPr>
                <w:rFonts w:ascii="Arial" w:eastAsia="Times New Roman" w:hAnsi="Arial" w:cs="Arial"/>
                <w:szCs w:val="20"/>
                <w:lang w:val="en-AU" w:eastAsia="en-AU"/>
              </w:rPr>
            </w:pPr>
            <w:r w:rsidRPr="001F13C0">
              <w:rPr>
                <w:rFonts w:ascii="Arial" w:eastAsia="Times New Roman" w:hAnsi="Arial" w:cs="Arial"/>
                <w:b/>
                <w:bCs/>
                <w:szCs w:val="20"/>
                <w:lang w:val="en-AU" w:eastAsia="en-AU"/>
              </w:rPr>
              <w:t>Death cover  </w:t>
            </w:r>
            <w:r w:rsidRPr="001F13C0">
              <w:rPr>
                <w:rFonts w:ascii="Arial" w:eastAsia="Times New Roman" w:hAnsi="Arial" w:cs="Arial"/>
                <w:szCs w:val="20"/>
                <w:lang w:val="en-AU" w:eastAsia="en-AU"/>
              </w:rPr>
              <w:t> </w:t>
            </w:r>
          </w:p>
          <w:p w14:paraId="2FAE3EEE" w14:textId="77777777" w:rsidR="001F13C0" w:rsidRPr="001F13C0" w:rsidRDefault="001F13C0" w:rsidP="001D2AC4">
            <w:pPr>
              <w:spacing w:after="0" w:line="240" w:lineRule="auto"/>
              <w:textAlignment w:val="baseline"/>
              <w:rPr>
                <w:rFonts w:ascii="Times New Roman" w:eastAsia="Times New Roman" w:hAnsi="Times New Roman"/>
                <w:sz w:val="24"/>
                <w:szCs w:val="24"/>
                <w:lang w:val="en-AU" w:eastAsia="en-AU"/>
              </w:rPr>
            </w:pPr>
          </w:p>
          <w:p w14:paraId="641F3497" w14:textId="77777777" w:rsidR="001D2AC4" w:rsidRPr="001D2AC4" w:rsidRDefault="001D2AC4" w:rsidP="001D2AC4">
            <w:pPr>
              <w:spacing w:after="0" w:line="240" w:lineRule="auto"/>
              <w:textAlignment w:val="baseline"/>
              <w:rPr>
                <w:rFonts w:ascii="Times New Roman" w:eastAsia="Times New Roman" w:hAnsi="Times New Roman"/>
                <w:color w:val="auto"/>
                <w:sz w:val="24"/>
                <w:szCs w:val="24"/>
                <w:lang w:val="en-AU" w:eastAsia="en-AU"/>
              </w:rPr>
            </w:pPr>
            <w:r w:rsidRPr="001F13C0">
              <w:rPr>
                <w:rFonts w:ascii="Arial" w:eastAsia="Times New Roman" w:hAnsi="Arial" w:cs="Arial"/>
                <w:szCs w:val="20"/>
                <w:lang w:val="en-AU" w:eastAsia="en-AU"/>
              </w:rPr>
              <w:t>This provides a lump sum payment to your beneficiaries if you become terminally ill with less than 24 months to live, or if you die.   </w:t>
            </w:r>
          </w:p>
        </w:tc>
      </w:tr>
      <w:tr w:rsidR="001D2AC4" w:rsidRPr="001D2AC4" w14:paraId="5C21B74E" w14:textId="77777777" w:rsidTr="001D2AC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F4F55AD" w14:textId="77777777" w:rsidR="001D2AC4" w:rsidRPr="001D2AC4" w:rsidRDefault="001D2AC4" w:rsidP="001D2AC4">
            <w:pPr>
              <w:spacing w:after="0" w:line="240" w:lineRule="auto"/>
              <w:textAlignment w:val="baseline"/>
              <w:rPr>
                <w:rFonts w:ascii="Times New Roman" w:eastAsia="Times New Roman" w:hAnsi="Times New Roman"/>
                <w:b/>
                <w:bCs/>
                <w:color w:val="FFFFFF"/>
                <w:sz w:val="24"/>
                <w:szCs w:val="24"/>
                <w:lang w:val="en-AU" w:eastAsia="en-AU"/>
              </w:rPr>
            </w:pPr>
            <w:r w:rsidRPr="001D2AC4">
              <w:rPr>
                <w:rFonts w:ascii="Arial" w:eastAsia="Times New Roman" w:hAnsi="Arial" w:cs="Arial"/>
                <w:b/>
                <w:bCs/>
                <w:color w:val="FFFFFF"/>
                <w:szCs w:val="20"/>
                <w:lang w:eastAsia="en-AU"/>
              </w:rPr>
              <w:lastRenderedPageBreak/>
              <w:t>CTA</w:t>
            </w:r>
            <w:r w:rsidRPr="001D2AC4">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196AAC3" w14:textId="77777777" w:rsidR="001D2AC4" w:rsidRPr="001D2AC4" w:rsidRDefault="001D2AC4" w:rsidP="001D2AC4">
            <w:pPr>
              <w:spacing w:after="0" w:line="240" w:lineRule="auto"/>
              <w:textAlignment w:val="baseline"/>
              <w:rPr>
                <w:rFonts w:ascii="Times New Roman" w:eastAsia="Times New Roman" w:hAnsi="Times New Roman"/>
                <w:color w:val="23366F"/>
                <w:sz w:val="24"/>
                <w:szCs w:val="24"/>
                <w:lang w:val="en-AU" w:eastAsia="en-AU"/>
              </w:rPr>
            </w:pPr>
            <w:r w:rsidRPr="001D2AC4">
              <w:rPr>
                <w:rFonts w:ascii="Arial" w:eastAsia="Times New Roman" w:hAnsi="Arial" w:cs="Arial"/>
                <w:color w:val="23366F"/>
                <w:szCs w:val="20"/>
                <w:lang w:eastAsia="en-AU"/>
              </w:rPr>
              <w:t>To learn more, read our full article &lt;here&gt;</w:t>
            </w:r>
            <w:r w:rsidRPr="001D2AC4">
              <w:rPr>
                <w:rFonts w:ascii="Arial" w:eastAsia="Times New Roman" w:hAnsi="Arial" w:cs="Arial"/>
                <w:color w:val="23366F"/>
                <w:szCs w:val="20"/>
                <w:lang w:val="en-AU" w:eastAsia="en-AU"/>
              </w:rPr>
              <w:t> </w:t>
            </w:r>
          </w:p>
        </w:tc>
      </w:tr>
    </w:tbl>
    <w:p w14:paraId="14821B95" w14:textId="77777777" w:rsidR="001D2AC4" w:rsidRPr="001D2AC4" w:rsidRDefault="001D2AC4" w:rsidP="001D2AC4">
      <w:pPr>
        <w:spacing w:after="0" w:line="240" w:lineRule="auto"/>
        <w:textAlignment w:val="baseline"/>
        <w:rPr>
          <w:rFonts w:ascii="Segoe UI" w:eastAsia="Times New Roman" w:hAnsi="Segoe UI" w:cs="Segoe UI"/>
          <w:color w:val="23366F"/>
          <w:sz w:val="18"/>
          <w:szCs w:val="18"/>
          <w:lang w:val="en-AU" w:eastAsia="en-AU"/>
        </w:rPr>
      </w:pPr>
      <w:r w:rsidRPr="001D2AC4">
        <w:rPr>
          <w:rFonts w:ascii="Arial" w:eastAsia="Times New Roman" w:hAnsi="Arial" w:cs="Arial"/>
          <w:color w:val="23366F"/>
          <w:szCs w:val="20"/>
          <w:lang w:val="en-AU" w:eastAsia="en-AU"/>
        </w:rPr>
        <w:t> </w:t>
      </w:r>
    </w:p>
    <w:p w14:paraId="5E68DA59" w14:textId="77777777" w:rsidR="001D2AC4" w:rsidRPr="001D2AC4" w:rsidRDefault="001D2AC4" w:rsidP="001D2AC4">
      <w:pPr>
        <w:spacing w:after="0" w:line="240" w:lineRule="auto"/>
        <w:textAlignment w:val="baseline"/>
        <w:rPr>
          <w:rFonts w:ascii="Segoe UI" w:eastAsia="Times New Roman" w:hAnsi="Segoe UI" w:cs="Segoe UI"/>
          <w:color w:val="23366F"/>
          <w:sz w:val="18"/>
          <w:szCs w:val="18"/>
          <w:lang w:val="en-AU" w:eastAsia="en-AU"/>
        </w:rPr>
      </w:pPr>
      <w:r w:rsidRPr="001D2AC4">
        <w:rPr>
          <w:rFonts w:ascii="Arial" w:eastAsia="Times New Roman" w:hAnsi="Arial" w:cs="Arial"/>
          <w:color w:val="23366F"/>
          <w:sz w:val="32"/>
          <w:szCs w:val="32"/>
          <w:lang w:val="en-AU" w:eastAsia="en-AU"/>
        </w:rPr>
        <w:t> </w:t>
      </w:r>
    </w:p>
    <w:p w14:paraId="778D8383" w14:textId="77777777" w:rsidR="001D2AC4" w:rsidRPr="00707DDC" w:rsidRDefault="001D2AC4" w:rsidP="001D2AC4">
      <w:pPr>
        <w:spacing w:after="0" w:line="240" w:lineRule="auto"/>
        <w:textAlignment w:val="baseline"/>
        <w:rPr>
          <w:rFonts w:ascii="Segoe UI" w:eastAsia="Times New Roman" w:hAnsi="Segoe UI" w:cs="Segoe UI"/>
          <w:b/>
          <w:bCs/>
          <w:color w:val="23366F"/>
          <w:sz w:val="18"/>
          <w:szCs w:val="18"/>
          <w:lang w:val="en-AU" w:eastAsia="en-AU"/>
        </w:rPr>
      </w:pPr>
      <w:r w:rsidRPr="00707DDC">
        <w:rPr>
          <w:rFonts w:ascii="Arial" w:eastAsia="Times New Roman" w:hAnsi="Arial" w:cs="Arial"/>
          <w:b/>
          <w:bCs/>
          <w:color w:val="23366F"/>
          <w:sz w:val="32"/>
          <w:szCs w:val="32"/>
          <w:lang w:val="es-ES" w:eastAsia="en-AU"/>
        </w:rPr>
        <w:t>Social post </w:t>
      </w:r>
      <w:r w:rsidRPr="00707DDC">
        <w:rPr>
          <w:rFonts w:ascii="Arial" w:eastAsia="Times New Roman" w:hAnsi="Arial" w:cs="Arial"/>
          <w:b/>
          <w:bCs/>
          <w:color w:val="23366F"/>
          <w:sz w:val="32"/>
          <w:szCs w:val="32"/>
          <w:lang w:val="en-AU" w:eastAsia="en-AU"/>
        </w:rPr>
        <w:t> </w:t>
      </w:r>
    </w:p>
    <w:p w14:paraId="0AFB2A1C" w14:textId="77777777" w:rsidR="001D2AC4" w:rsidRPr="001D2AC4" w:rsidRDefault="001D2AC4" w:rsidP="001D2AC4">
      <w:pPr>
        <w:spacing w:after="0" w:line="240" w:lineRule="auto"/>
        <w:textAlignment w:val="baseline"/>
        <w:rPr>
          <w:rFonts w:ascii="Segoe UI" w:eastAsia="Times New Roman" w:hAnsi="Segoe UI" w:cs="Segoe UI"/>
          <w:color w:val="23366F"/>
          <w:sz w:val="18"/>
          <w:szCs w:val="18"/>
          <w:lang w:val="en-AU" w:eastAsia="en-AU"/>
        </w:rPr>
      </w:pPr>
      <w:r w:rsidRPr="001D2AC4">
        <w:rPr>
          <w:rFonts w:ascii="Arial" w:eastAsia="Times New Roman" w:hAnsi="Arial" w:cs="Arial"/>
          <w:color w:val="23366F"/>
          <w:szCs w:val="20"/>
          <w:lang w:val="en-AU"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1D2AC4" w:rsidRPr="001D2AC4" w14:paraId="0C9DF1B8" w14:textId="77777777" w:rsidTr="001D2AC4">
        <w:trPr>
          <w:trHeight w:val="390"/>
        </w:trPr>
        <w:tc>
          <w:tcPr>
            <w:tcW w:w="2055" w:type="dxa"/>
            <w:tcBorders>
              <w:top w:val="nil"/>
              <w:left w:val="nil"/>
              <w:bottom w:val="single" w:sz="6" w:space="0" w:color="FFFFFF"/>
              <w:right w:val="nil"/>
            </w:tcBorders>
            <w:shd w:val="clear" w:color="auto" w:fill="23366F"/>
            <w:vAlign w:val="center"/>
            <w:hideMark/>
          </w:tcPr>
          <w:p w14:paraId="608B2ED7" w14:textId="77777777" w:rsidR="001D2AC4" w:rsidRPr="001D2AC4" w:rsidRDefault="001D2AC4" w:rsidP="001D2AC4">
            <w:pPr>
              <w:spacing w:after="0" w:line="240" w:lineRule="auto"/>
              <w:textAlignment w:val="baseline"/>
              <w:rPr>
                <w:rFonts w:ascii="Times New Roman" w:eastAsia="Times New Roman" w:hAnsi="Times New Roman"/>
                <w:b/>
                <w:bCs/>
                <w:color w:val="FFFFFF"/>
                <w:sz w:val="24"/>
                <w:szCs w:val="24"/>
                <w:lang w:val="en-AU" w:eastAsia="en-AU"/>
              </w:rPr>
            </w:pPr>
            <w:r w:rsidRPr="001D2AC4">
              <w:rPr>
                <w:rFonts w:ascii="Arial" w:eastAsia="Times New Roman" w:hAnsi="Arial" w:cs="Arial"/>
                <w:b/>
                <w:bCs/>
                <w:color w:val="FFFFFF"/>
                <w:szCs w:val="20"/>
                <w:lang w:eastAsia="en-AU"/>
              </w:rPr>
              <w:t>Section</w:t>
            </w:r>
            <w:r w:rsidRPr="001D2AC4">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5690D08F" w14:textId="77777777" w:rsidR="001D2AC4" w:rsidRPr="001D2AC4" w:rsidRDefault="001D2AC4" w:rsidP="001D2AC4">
            <w:pPr>
              <w:spacing w:after="0" w:line="240" w:lineRule="auto"/>
              <w:textAlignment w:val="baseline"/>
              <w:rPr>
                <w:rFonts w:ascii="Times New Roman" w:eastAsia="Times New Roman" w:hAnsi="Times New Roman"/>
                <w:b/>
                <w:bCs/>
                <w:color w:val="FFFFFF"/>
                <w:sz w:val="24"/>
                <w:szCs w:val="24"/>
                <w:lang w:val="en-AU" w:eastAsia="en-AU"/>
              </w:rPr>
            </w:pPr>
            <w:r w:rsidRPr="001D2AC4">
              <w:rPr>
                <w:rFonts w:ascii="Arial" w:eastAsia="Times New Roman" w:hAnsi="Arial" w:cs="Arial"/>
                <w:b/>
                <w:bCs/>
                <w:color w:val="FFFFFF"/>
                <w:szCs w:val="20"/>
                <w:lang w:val="en-AU" w:eastAsia="en-AU"/>
              </w:rPr>
              <w:t> </w:t>
            </w:r>
          </w:p>
        </w:tc>
      </w:tr>
      <w:tr w:rsidR="001D2AC4" w:rsidRPr="001D2AC4" w14:paraId="2E7AA8B4" w14:textId="77777777" w:rsidTr="001D2AC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24EC54F" w14:textId="77777777" w:rsidR="001D2AC4" w:rsidRPr="001D2AC4" w:rsidRDefault="001D2AC4" w:rsidP="001D2AC4">
            <w:pPr>
              <w:spacing w:after="0" w:line="240" w:lineRule="auto"/>
              <w:textAlignment w:val="baseline"/>
              <w:rPr>
                <w:rFonts w:ascii="Times New Roman" w:eastAsia="Times New Roman" w:hAnsi="Times New Roman"/>
                <w:b/>
                <w:bCs/>
                <w:color w:val="FFFFFF"/>
                <w:sz w:val="24"/>
                <w:szCs w:val="24"/>
                <w:lang w:val="en-AU" w:eastAsia="en-AU"/>
              </w:rPr>
            </w:pPr>
            <w:r w:rsidRPr="001D2AC4">
              <w:rPr>
                <w:rFonts w:ascii="Arial" w:eastAsia="Times New Roman" w:hAnsi="Arial" w:cs="Arial"/>
                <w:b/>
                <w:bCs/>
                <w:color w:val="FFFFFF"/>
                <w:szCs w:val="20"/>
                <w:lang w:eastAsia="en-AU"/>
              </w:rPr>
              <w:t>Introduction</w:t>
            </w:r>
            <w:r w:rsidRPr="001D2AC4">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2F43AA5" w14:textId="77777777" w:rsidR="001D2AC4" w:rsidRPr="001F13C0" w:rsidRDefault="001D2AC4" w:rsidP="001D2AC4">
            <w:pPr>
              <w:spacing w:after="0" w:line="240" w:lineRule="auto"/>
              <w:textAlignment w:val="baseline"/>
              <w:rPr>
                <w:rFonts w:ascii="Times New Roman" w:eastAsia="Times New Roman" w:hAnsi="Times New Roman"/>
                <w:sz w:val="24"/>
                <w:szCs w:val="24"/>
                <w:lang w:val="en-AU" w:eastAsia="en-AU"/>
              </w:rPr>
            </w:pPr>
            <w:r w:rsidRPr="001F13C0">
              <w:rPr>
                <w:rFonts w:ascii="Arial" w:eastAsia="Times New Roman" w:hAnsi="Arial" w:cs="Arial"/>
                <w:szCs w:val="20"/>
                <w:lang w:eastAsia="en-AU"/>
              </w:rPr>
              <w:t>Why would you want to think about life insurance when you’re young and healthy with a growing family and happy home?</w:t>
            </w:r>
            <w:r w:rsidRPr="001F13C0">
              <w:rPr>
                <w:rFonts w:ascii="Arial" w:eastAsia="Times New Roman" w:hAnsi="Arial" w:cs="Arial"/>
                <w:szCs w:val="20"/>
                <w:lang w:val="en-AU" w:eastAsia="en-AU"/>
              </w:rPr>
              <w:t> </w:t>
            </w:r>
          </w:p>
        </w:tc>
      </w:tr>
      <w:tr w:rsidR="001D2AC4" w:rsidRPr="001D2AC4" w14:paraId="148EF06B" w14:textId="77777777" w:rsidTr="001D2AC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2A6D649" w14:textId="77777777" w:rsidR="001D2AC4" w:rsidRPr="001D2AC4" w:rsidRDefault="001D2AC4" w:rsidP="001D2AC4">
            <w:pPr>
              <w:spacing w:after="0" w:line="240" w:lineRule="auto"/>
              <w:textAlignment w:val="baseline"/>
              <w:rPr>
                <w:rFonts w:ascii="Times New Roman" w:eastAsia="Times New Roman" w:hAnsi="Times New Roman"/>
                <w:b/>
                <w:bCs/>
                <w:color w:val="FFFFFF"/>
                <w:sz w:val="24"/>
                <w:szCs w:val="24"/>
                <w:lang w:val="en-AU" w:eastAsia="en-AU"/>
              </w:rPr>
            </w:pPr>
            <w:r w:rsidRPr="001D2AC4">
              <w:rPr>
                <w:rFonts w:ascii="Arial" w:eastAsia="Times New Roman" w:hAnsi="Arial" w:cs="Arial"/>
                <w:b/>
                <w:bCs/>
                <w:color w:val="FFFFFF"/>
                <w:szCs w:val="20"/>
                <w:lang w:eastAsia="en-AU"/>
              </w:rPr>
              <w:t>Body</w:t>
            </w:r>
            <w:r w:rsidRPr="001D2AC4">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57780A4" w14:textId="77777777" w:rsidR="001D2AC4" w:rsidRPr="001F13C0" w:rsidRDefault="001D2AC4" w:rsidP="001D2AC4">
            <w:pPr>
              <w:spacing w:after="0" w:line="240" w:lineRule="auto"/>
              <w:textAlignment w:val="baseline"/>
              <w:rPr>
                <w:rFonts w:ascii="Times New Roman" w:eastAsia="Times New Roman" w:hAnsi="Times New Roman"/>
                <w:sz w:val="24"/>
                <w:szCs w:val="24"/>
                <w:lang w:val="en-AU" w:eastAsia="en-AU"/>
              </w:rPr>
            </w:pPr>
            <w:r w:rsidRPr="001F13C0">
              <w:rPr>
                <w:rFonts w:ascii="Arial" w:eastAsia="Times New Roman" w:hAnsi="Arial" w:cs="Arial"/>
                <w:szCs w:val="20"/>
                <w:lang w:eastAsia="en-AU"/>
              </w:rPr>
              <w:t>Because it’s one way you have of safeguarding your financial health – and it can be one of the most valuable things you do early in life.</w:t>
            </w:r>
            <w:r w:rsidRPr="001F13C0">
              <w:rPr>
                <w:rFonts w:ascii="Arial" w:eastAsia="Times New Roman" w:hAnsi="Arial" w:cs="Arial"/>
                <w:b/>
                <w:bCs/>
                <w:szCs w:val="20"/>
                <w:lang w:eastAsia="en-AU"/>
              </w:rPr>
              <w:t> </w:t>
            </w:r>
            <w:r w:rsidRPr="001F13C0">
              <w:rPr>
                <w:rFonts w:ascii="Arial" w:eastAsia="Times New Roman" w:hAnsi="Arial" w:cs="Arial"/>
                <w:szCs w:val="20"/>
                <w:lang w:val="en-AU" w:eastAsia="en-AU"/>
              </w:rPr>
              <w:t> </w:t>
            </w:r>
          </w:p>
        </w:tc>
      </w:tr>
      <w:tr w:rsidR="001D2AC4" w:rsidRPr="001D2AC4" w14:paraId="1D90FECE" w14:textId="77777777" w:rsidTr="001D2AC4">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AA9EE5F" w14:textId="77777777" w:rsidR="001D2AC4" w:rsidRPr="001D2AC4" w:rsidRDefault="001D2AC4" w:rsidP="001D2AC4">
            <w:pPr>
              <w:spacing w:after="0" w:line="240" w:lineRule="auto"/>
              <w:textAlignment w:val="baseline"/>
              <w:rPr>
                <w:rFonts w:ascii="Times New Roman" w:eastAsia="Times New Roman" w:hAnsi="Times New Roman"/>
                <w:b/>
                <w:bCs/>
                <w:color w:val="FFFFFF"/>
                <w:sz w:val="24"/>
                <w:szCs w:val="24"/>
                <w:lang w:val="en-AU" w:eastAsia="en-AU"/>
              </w:rPr>
            </w:pPr>
            <w:r w:rsidRPr="001D2AC4">
              <w:rPr>
                <w:rFonts w:ascii="Arial" w:eastAsia="Times New Roman" w:hAnsi="Arial" w:cs="Arial"/>
                <w:b/>
                <w:bCs/>
                <w:color w:val="FFFFFF"/>
                <w:szCs w:val="20"/>
                <w:lang w:eastAsia="en-AU"/>
              </w:rPr>
              <w:t>CTA</w:t>
            </w:r>
            <w:r w:rsidRPr="001D2AC4">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742A8082" w14:textId="77777777" w:rsidR="001D2AC4" w:rsidRPr="001F13C0" w:rsidRDefault="001D2AC4" w:rsidP="001D2AC4">
            <w:pPr>
              <w:spacing w:after="0" w:line="240" w:lineRule="auto"/>
              <w:textAlignment w:val="baseline"/>
              <w:rPr>
                <w:rFonts w:ascii="Times New Roman" w:eastAsia="Times New Roman" w:hAnsi="Times New Roman"/>
                <w:sz w:val="24"/>
                <w:szCs w:val="24"/>
                <w:lang w:val="en-AU" w:eastAsia="en-AU"/>
              </w:rPr>
            </w:pPr>
            <w:r w:rsidRPr="001F13C0">
              <w:rPr>
                <w:rFonts w:ascii="Arial" w:eastAsia="Times New Roman" w:hAnsi="Arial" w:cs="Arial"/>
                <w:szCs w:val="20"/>
                <w:lang w:eastAsia="en-AU"/>
              </w:rPr>
              <w:t>For more information, read our full article &lt;here&gt;</w:t>
            </w:r>
            <w:r w:rsidRPr="001F13C0">
              <w:rPr>
                <w:rFonts w:ascii="Arial" w:eastAsia="Times New Roman" w:hAnsi="Arial" w:cs="Arial"/>
                <w:szCs w:val="20"/>
                <w:lang w:val="en-AU" w:eastAsia="en-AU"/>
              </w:rPr>
              <w:t> </w:t>
            </w:r>
          </w:p>
        </w:tc>
      </w:tr>
    </w:tbl>
    <w:p w14:paraId="01845C26" w14:textId="77777777" w:rsidR="00540792" w:rsidRPr="00333CB6" w:rsidRDefault="00540792" w:rsidP="00E40BC7">
      <w:pPr>
        <w:rPr>
          <w:lang w:val="en-GB"/>
        </w:rPr>
      </w:pPr>
    </w:p>
    <w:sectPr w:rsidR="00540792" w:rsidRPr="00333CB6" w:rsidSect="00AC6EE8">
      <w:footerReference w:type="default" r:id="rId12"/>
      <w:headerReference w:type="first" r:id="rId13"/>
      <w:type w:val="continuous"/>
      <w:pgSz w:w="11906" w:h="16838" w:code="9"/>
      <w:pgMar w:top="1701" w:right="680" w:bottom="1134" w:left="680"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E24D" w14:textId="77777777" w:rsidR="00847E77" w:rsidRDefault="00847E77" w:rsidP="004E7B7E">
      <w:r>
        <w:separator/>
      </w:r>
    </w:p>
  </w:endnote>
  <w:endnote w:type="continuationSeparator" w:id="0">
    <w:p w14:paraId="641F844B" w14:textId="77777777" w:rsidR="00847E77" w:rsidRDefault="00847E77" w:rsidP="004E7B7E">
      <w:r>
        <w:continuationSeparator/>
      </w:r>
    </w:p>
  </w:endnote>
  <w:endnote w:type="continuationNotice" w:id="1">
    <w:p w14:paraId="659AC393" w14:textId="77777777" w:rsidR="00847E77" w:rsidRDefault="00847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4C16" w14:textId="6F2D6246" w:rsidR="005E23A0" w:rsidRPr="00F82371" w:rsidRDefault="005E23A0" w:rsidP="005E23A0">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mc:AlternateContent>
        <mc:Choice Requires="wps">
          <w:drawing>
            <wp:anchor distT="0" distB="0" distL="114300" distR="114300" simplePos="0" relativeHeight="251662336" behindDoc="0" locked="0" layoutInCell="0" allowOverlap="1" wp14:anchorId="3B3CDC5F" wp14:editId="28DF098C">
              <wp:simplePos x="0" y="0"/>
              <wp:positionH relativeFrom="page">
                <wp:posOffset>0</wp:posOffset>
              </wp:positionH>
              <wp:positionV relativeFrom="page">
                <wp:posOffset>10227945</wp:posOffset>
              </wp:positionV>
              <wp:extent cx="7560310" cy="273050"/>
              <wp:effectExtent l="0" t="0" r="0" b="12700"/>
              <wp:wrapNone/>
              <wp:docPr id="491525469"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9EA94E" w14:textId="77777777" w:rsidR="005E23A0" w:rsidRPr="000D71CA" w:rsidRDefault="005E23A0" w:rsidP="005E23A0">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3CDC5F" id="_x0000_t202" coordsize="21600,21600" o:spt="202" path="m,l,21600r21600,l21600,xe">
              <v:stroke joinstyle="miter"/>
              <v:path gradientshapeok="t" o:connecttype="rect"/>
            </v:shapetype>
            <v:shape id="MSIPCMc7804ab88cb64e5ee2a2e970" o:spid="_x0000_s1026" type="#_x0000_t202" alt="{&quot;HashCode&quot;:-1528050180,&quot;Height&quot;:841.0,&quot;Width&quot;:595.0,&quot;Placement&quot;:&quot;Footer&quot;,&quot;Index&quot;:&quot;Primary&quot;,&quot;Section&quot;:2,&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E9EA94E" w14:textId="77777777" w:rsidR="005E23A0" w:rsidRPr="000D71CA" w:rsidRDefault="005E23A0" w:rsidP="005E23A0">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F82371">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F82371">
      <w:rPr>
        <w:rFonts w:ascii="Arial" w:hAnsi="Arial" w:cs="Arial"/>
        <w:color w:val="999999"/>
        <w:sz w:val="18"/>
        <w:szCs w:val="18"/>
        <w:lang w:eastAsia="en-AU"/>
      </w:rPr>
      <w:t>generalisations</w:t>
    </w:r>
    <w:proofErr w:type="spellEnd"/>
    <w:r w:rsidRPr="00F82371">
      <w:rPr>
        <w:rFonts w:ascii="Arial" w:hAnsi="Arial" w:cs="Arial"/>
        <w:color w:val="999999"/>
        <w:sz w:val="18"/>
        <w:szCs w:val="18"/>
        <w:lang w:eastAsia="en-AU"/>
      </w:rPr>
      <w:t xml:space="preserve">. It is provided for your use with insureds and superannuation fund members. </w:t>
    </w:r>
  </w:p>
  <w:p w14:paraId="2968DBFC" w14:textId="77777777" w:rsidR="005E23A0" w:rsidRPr="00F82371" w:rsidRDefault="005E23A0" w:rsidP="005E23A0">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36CC0CEB" w14:textId="77777777" w:rsidR="005E23A0" w:rsidRPr="00F82371" w:rsidRDefault="005E23A0" w:rsidP="005E23A0">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 xml:space="preserve">This information does not consider any specific personal needs, objectives, or financial circumstances. </w:t>
    </w:r>
  </w:p>
  <w:p w14:paraId="4D1859F4" w14:textId="77777777" w:rsidR="005E23A0" w:rsidRPr="00EB1E71" w:rsidRDefault="005E23A0" w:rsidP="005E23A0">
    <w:pPr>
      <w:jc w:val="both"/>
      <w:rPr>
        <w:rFonts w:ascii="Arial" w:hAnsi="Arial" w:cs="Arial"/>
        <w:color w:val="999999"/>
        <w:sz w:val="18"/>
        <w:szCs w:val="18"/>
        <w:lang w:eastAsia="en-AU"/>
      </w:rPr>
    </w:pPr>
    <w:r w:rsidRPr="00F82371">
      <w:rPr>
        <w:rFonts w:ascii="Arial" w:hAnsi="Arial" w:cs="Arial"/>
        <w:color w:val="999999"/>
        <w:sz w:val="18"/>
        <w:szCs w:val="18"/>
        <w:lang w:eastAsia="en-AU"/>
      </w:rPr>
      <w:t xml:space="preserve">© Zurich Australia Limited ABN 92 000 010 195, AFSL 232510. Information within it is current as </w:t>
    </w:r>
    <w:proofErr w:type="gramStart"/>
    <w:r w:rsidRPr="00F82371">
      <w:rPr>
        <w:rFonts w:ascii="Arial" w:hAnsi="Arial" w:cs="Arial"/>
        <w:color w:val="999999"/>
        <w:sz w:val="18"/>
        <w:szCs w:val="18"/>
        <w:lang w:eastAsia="en-AU"/>
      </w:rPr>
      <w:t>at</w:t>
    </w:r>
    <w:proofErr w:type="gramEnd"/>
    <w:r w:rsidRPr="00F82371">
      <w:rPr>
        <w:rFonts w:ascii="Arial" w:hAnsi="Arial" w:cs="Arial"/>
        <w:color w:val="999999"/>
        <w:sz w:val="18"/>
        <w:szCs w:val="18"/>
        <w:lang w:eastAsia="en-AU"/>
      </w:rPr>
      <w:t xml:space="preserve"> May 2023 but may be subject to change. Updated information will be available by contacting Customer Service on 131 551.</w:t>
    </w:r>
  </w:p>
  <w:p w14:paraId="1046DABC" w14:textId="4529C9BE" w:rsidR="006B530E" w:rsidRDefault="006B530E">
    <w:pPr>
      <w:pStyle w:val="Footer"/>
    </w:pPr>
  </w:p>
  <w:p w14:paraId="630888F5" w14:textId="77777777" w:rsidR="006B530E" w:rsidRDefault="006B5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631D8" w14:textId="77777777" w:rsidR="00847E77" w:rsidRDefault="00847E77" w:rsidP="004E7B7E">
      <w:r>
        <w:separator/>
      </w:r>
    </w:p>
  </w:footnote>
  <w:footnote w:type="continuationSeparator" w:id="0">
    <w:p w14:paraId="441A046C" w14:textId="77777777" w:rsidR="00847E77" w:rsidRDefault="00847E77" w:rsidP="004E7B7E">
      <w:r>
        <w:continuationSeparator/>
      </w:r>
    </w:p>
  </w:footnote>
  <w:footnote w:type="continuationNotice" w:id="1">
    <w:p w14:paraId="6E0DEB2A" w14:textId="77777777" w:rsidR="00847E77" w:rsidRDefault="00847E77">
      <w:pPr>
        <w:spacing w:after="0" w:line="240" w:lineRule="auto"/>
      </w:pPr>
    </w:p>
  </w:footnote>
  <w:footnote w:id="2">
    <w:p w14:paraId="2C507E04" w14:textId="4E47FC59" w:rsidR="00E40BC7" w:rsidRDefault="00E40BC7" w:rsidP="00847566">
      <w:r>
        <w:rPr>
          <w:rStyle w:val="FootnoteReference"/>
        </w:rPr>
        <w:footnoteRef/>
      </w:r>
      <w:r>
        <w:t xml:space="preserve"> </w:t>
      </w:r>
      <w:r w:rsidR="001D6286">
        <w:t>Australian Institute of Health and Welfare, “</w:t>
      </w:r>
      <w:hyperlink r:id="rId1" w:history="1">
        <w:r w:rsidRPr="00847566">
          <w:rPr>
            <w:color w:val="0000FF"/>
            <w:u w:val="single"/>
          </w:rPr>
          <w:t>People with disability in Australia 2020: in brief, How many people have disability?</w:t>
        </w:r>
        <w:r w:rsidR="001D6286">
          <w:rPr>
            <w:color w:val="0000FF"/>
            <w:u w:val="single"/>
          </w:rPr>
          <w:t xml:space="preserve">”, </w:t>
        </w:r>
        <w:r w:rsidRPr="00847566">
          <w:rPr>
            <w:color w:val="0000FF"/>
            <w:u w:val="single"/>
          </w:rPr>
          <w:t>aihw.gov.au</w:t>
        </w:r>
      </w:hyperlink>
      <w:r w:rsidR="00235C2A">
        <w:rPr>
          <w:color w:val="0000FF"/>
          <w:u w:val="single"/>
        </w:rPr>
        <w:t>, published 2 October 2020, accessed 13 October 2022</w:t>
      </w:r>
    </w:p>
    <w:p w14:paraId="26FF285C" w14:textId="77777777" w:rsidR="00E40BC7" w:rsidRDefault="00E40BC7" w:rsidP="008475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F87A" w14:textId="0AA6A5CA" w:rsidR="00D32D73" w:rsidRDefault="00D32D73" w:rsidP="00D32D73">
    <w:pPr>
      <w:pStyle w:val="Header"/>
    </w:pPr>
    <w:r w:rsidRPr="004860D1">
      <w:rPr>
        <w:noProof/>
      </w:rPr>
      <mc:AlternateContent>
        <mc:Choice Requires="wpg">
          <w:drawing>
            <wp:anchor distT="0" distB="0" distL="114300" distR="114300" simplePos="0" relativeHeight="251660288" behindDoc="0" locked="1" layoutInCell="1" allowOverlap="1" wp14:anchorId="054810F4" wp14:editId="5991438D">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B19F607" id="Graphic 25" o:spid="_x0000_s1026" style="position:absolute;margin-left:405.1pt;margin-top:21.25pt;width:172.05pt;height:66.35pt;z-index:251660288;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t xml:space="preserve">Young </w:t>
    </w:r>
    <w:r w:rsidR="001F13C0">
      <w:t>families</w:t>
    </w:r>
  </w:p>
  <w:p w14:paraId="2E484CBE" w14:textId="77777777" w:rsidR="00D32D73" w:rsidRDefault="00D32D73" w:rsidP="00D32D73">
    <w:pPr>
      <w:pStyle w:val="Header"/>
    </w:pPr>
  </w:p>
  <w:p w14:paraId="1F0F24F3" w14:textId="63EA798E" w:rsidR="002D24C1" w:rsidRPr="001F13C0" w:rsidRDefault="002D24C1">
    <w:pPr>
      <w:pStyle w:val="Header"/>
      <w:rPr>
        <w:color w:val="auto"/>
      </w:rPr>
    </w:pPr>
    <w:r w:rsidRPr="001F13C0">
      <w:rPr>
        <w:color w:val="auto"/>
      </w:rPr>
      <w:t>Article</w:t>
    </w:r>
    <w:r w:rsidR="00FD7AF4" w:rsidRPr="001F13C0">
      <w:rPr>
        <w:color w:val="auto"/>
      </w:rPr>
      <w:t xml:space="preserve">, </w:t>
    </w:r>
    <w:proofErr w:type="spellStart"/>
    <w:r w:rsidR="00FD7AF4" w:rsidRPr="001F13C0">
      <w:rPr>
        <w:color w:val="auto"/>
      </w:rPr>
      <w:t>eDM</w:t>
    </w:r>
    <w:proofErr w:type="spellEnd"/>
    <w:r w:rsidR="00FD7AF4" w:rsidRPr="001F13C0">
      <w:rPr>
        <w:color w:val="auto"/>
      </w:rPr>
      <w:t xml:space="preserve">, </w:t>
    </w:r>
    <w:r w:rsidR="00AF6799">
      <w:rPr>
        <w:color w:val="auto"/>
      </w:rPr>
      <w:t xml:space="preserve">LinkedIn </w:t>
    </w:r>
    <w:r w:rsidR="00FD7AF4" w:rsidRPr="001F13C0">
      <w:rPr>
        <w:color w:val="auto"/>
      </w:rPr>
      <w:t>and socials</w:t>
    </w:r>
  </w:p>
  <w:p w14:paraId="4A1741FF" w14:textId="77777777" w:rsidR="002D24C1" w:rsidRDefault="002D24C1">
    <w:pPr>
      <w:pStyle w:val="Header"/>
    </w:pPr>
  </w:p>
  <w:p w14:paraId="7529B4DD" w14:textId="77777777" w:rsidR="002D24C1" w:rsidRDefault="002D24C1">
    <w:pPr>
      <w:pStyle w:val="Header"/>
    </w:pPr>
  </w:p>
  <w:p w14:paraId="4A7031F9" w14:textId="77777777" w:rsidR="002D24C1" w:rsidRDefault="002D2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6"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8"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3"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5"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7" w15:restartNumberingAfterBreak="0">
    <w:nsid w:val="43FF3F10"/>
    <w:multiLevelType w:val="hybridMultilevel"/>
    <w:tmpl w:val="C7827DC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19"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1"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3"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4"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5"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8"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1"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3"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4"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30"/>
  </w:num>
  <w:num w:numId="2" w16cid:durableId="55275615">
    <w:abstractNumId w:val="12"/>
  </w:num>
  <w:num w:numId="3" w16cid:durableId="1314216388">
    <w:abstractNumId w:val="23"/>
  </w:num>
  <w:num w:numId="4" w16cid:durableId="1467157731">
    <w:abstractNumId w:val="6"/>
  </w:num>
  <w:num w:numId="5" w16cid:durableId="372270815">
    <w:abstractNumId w:val="33"/>
  </w:num>
  <w:num w:numId="6" w16cid:durableId="408894467">
    <w:abstractNumId w:val="10"/>
  </w:num>
  <w:num w:numId="7" w16cid:durableId="610628712">
    <w:abstractNumId w:val="4"/>
  </w:num>
  <w:num w:numId="8" w16cid:durableId="1460687443">
    <w:abstractNumId w:val="27"/>
  </w:num>
  <w:num w:numId="9" w16cid:durableId="410783908">
    <w:abstractNumId w:val="36"/>
  </w:num>
  <w:num w:numId="10" w16cid:durableId="503936050">
    <w:abstractNumId w:val="18"/>
  </w:num>
  <w:num w:numId="11" w16cid:durableId="1192114203">
    <w:abstractNumId w:val="15"/>
  </w:num>
  <w:num w:numId="12" w16cid:durableId="1646544652">
    <w:abstractNumId w:val="8"/>
  </w:num>
  <w:num w:numId="13" w16cid:durableId="194395462">
    <w:abstractNumId w:val="20"/>
  </w:num>
  <w:num w:numId="14" w16cid:durableId="1289698683">
    <w:abstractNumId w:val="20"/>
    <w:lvlOverride w:ilvl="0">
      <w:startOverride w:val="1"/>
    </w:lvlOverride>
  </w:num>
  <w:num w:numId="15" w16cid:durableId="1286811764">
    <w:abstractNumId w:val="7"/>
  </w:num>
  <w:num w:numId="16" w16cid:durableId="413169289">
    <w:abstractNumId w:val="20"/>
    <w:lvlOverride w:ilvl="0">
      <w:startOverride w:val="1"/>
    </w:lvlOverride>
  </w:num>
  <w:num w:numId="17" w16cid:durableId="245263561">
    <w:abstractNumId w:val="7"/>
    <w:lvlOverride w:ilvl="0">
      <w:startOverride w:val="1"/>
    </w:lvlOverride>
  </w:num>
  <w:num w:numId="18" w16cid:durableId="649402824">
    <w:abstractNumId w:val="20"/>
    <w:lvlOverride w:ilvl="0">
      <w:startOverride w:val="1"/>
    </w:lvlOverride>
  </w:num>
  <w:num w:numId="19" w16cid:durableId="1754858470">
    <w:abstractNumId w:val="20"/>
    <w:lvlOverride w:ilvl="0">
      <w:startOverride w:val="1"/>
    </w:lvlOverride>
  </w:num>
  <w:num w:numId="20" w16cid:durableId="449209557">
    <w:abstractNumId w:val="3"/>
  </w:num>
  <w:num w:numId="21" w16cid:durableId="1936817011">
    <w:abstractNumId w:val="20"/>
    <w:lvlOverride w:ilvl="0">
      <w:startOverride w:val="1"/>
    </w:lvlOverride>
  </w:num>
  <w:num w:numId="22" w16cid:durableId="644627337">
    <w:abstractNumId w:val="20"/>
    <w:lvlOverride w:ilvl="0">
      <w:startOverride w:val="1"/>
    </w:lvlOverride>
  </w:num>
  <w:num w:numId="23" w16cid:durableId="1346250470">
    <w:abstractNumId w:val="24"/>
  </w:num>
  <w:num w:numId="24" w16cid:durableId="1361465942">
    <w:abstractNumId w:val="20"/>
    <w:lvlOverride w:ilvl="0">
      <w:startOverride w:val="1"/>
    </w:lvlOverride>
  </w:num>
  <w:num w:numId="25" w16cid:durableId="2077628818">
    <w:abstractNumId w:val="20"/>
    <w:lvlOverride w:ilvl="0">
      <w:startOverride w:val="1"/>
    </w:lvlOverride>
  </w:num>
  <w:num w:numId="26" w16cid:durableId="2139033293">
    <w:abstractNumId w:val="22"/>
  </w:num>
  <w:num w:numId="27" w16cid:durableId="345210351">
    <w:abstractNumId w:val="11"/>
  </w:num>
  <w:num w:numId="28" w16cid:durableId="1039473286">
    <w:abstractNumId w:val="32"/>
  </w:num>
  <w:num w:numId="29" w16cid:durableId="240023327">
    <w:abstractNumId w:val="16"/>
  </w:num>
  <w:num w:numId="30" w16cid:durableId="1044525279">
    <w:abstractNumId w:val="28"/>
  </w:num>
  <w:num w:numId="31" w16cid:durableId="1661695923">
    <w:abstractNumId w:val="14"/>
  </w:num>
  <w:num w:numId="32" w16cid:durableId="713507560">
    <w:abstractNumId w:val="25"/>
  </w:num>
  <w:num w:numId="33" w16cid:durableId="24796148">
    <w:abstractNumId w:val="34"/>
  </w:num>
  <w:num w:numId="34" w16cid:durableId="50427117">
    <w:abstractNumId w:val="13"/>
  </w:num>
  <w:num w:numId="35" w16cid:durableId="1298418909">
    <w:abstractNumId w:val="5"/>
  </w:num>
  <w:num w:numId="36" w16cid:durableId="1537694630">
    <w:abstractNumId w:val="5"/>
    <w:lvlOverride w:ilvl="0">
      <w:startOverride w:val="1"/>
    </w:lvlOverride>
  </w:num>
  <w:num w:numId="37" w16cid:durableId="57749413">
    <w:abstractNumId w:val="5"/>
    <w:lvlOverride w:ilvl="0">
      <w:startOverride w:val="1"/>
    </w:lvlOverride>
  </w:num>
  <w:num w:numId="38" w16cid:durableId="60101086">
    <w:abstractNumId w:val="5"/>
    <w:lvlOverride w:ilvl="0">
      <w:startOverride w:val="1"/>
    </w:lvlOverride>
  </w:num>
  <w:num w:numId="39" w16cid:durableId="134179913">
    <w:abstractNumId w:val="2"/>
  </w:num>
  <w:num w:numId="40" w16cid:durableId="1540782479">
    <w:abstractNumId w:val="1"/>
  </w:num>
  <w:num w:numId="41" w16cid:durableId="187842129">
    <w:abstractNumId w:val="9"/>
  </w:num>
  <w:num w:numId="42" w16cid:durableId="1242178607">
    <w:abstractNumId w:val="26"/>
  </w:num>
  <w:num w:numId="43" w16cid:durableId="1687049974">
    <w:abstractNumId w:val="19"/>
  </w:num>
  <w:num w:numId="44" w16cid:durableId="442766213">
    <w:abstractNumId w:val="31"/>
  </w:num>
  <w:num w:numId="45" w16cid:durableId="105002952">
    <w:abstractNumId w:val="0"/>
  </w:num>
  <w:num w:numId="46" w16cid:durableId="894313658">
    <w:abstractNumId w:val="29"/>
  </w:num>
  <w:num w:numId="47" w16cid:durableId="87430190">
    <w:abstractNumId w:val="1"/>
    <w:lvlOverride w:ilvl="0">
      <w:startOverride w:val="1"/>
    </w:lvlOverride>
  </w:num>
  <w:num w:numId="48" w16cid:durableId="473526957">
    <w:abstractNumId w:val="21"/>
  </w:num>
  <w:num w:numId="49" w16cid:durableId="1654094134">
    <w:abstractNumId w:val="1"/>
    <w:lvlOverride w:ilvl="0">
      <w:startOverride w:val="1"/>
    </w:lvlOverride>
  </w:num>
  <w:num w:numId="50" w16cid:durableId="1497067424">
    <w:abstractNumId w:val="35"/>
  </w:num>
  <w:num w:numId="51" w16cid:durableId="111209409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A71470"/>
    <w:rsid w:val="00000A0F"/>
    <w:rsid w:val="0000134A"/>
    <w:rsid w:val="00003CCE"/>
    <w:rsid w:val="00004C97"/>
    <w:rsid w:val="000050A1"/>
    <w:rsid w:val="000103C0"/>
    <w:rsid w:val="00021F3A"/>
    <w:rsid w:val="00023DE3"/>
    <w:rsid w:val="000240AF"/>
    <w:rsid w:val="00024AB9"/>
    <w:rsid w:val="00025554"/>
    <w:rsid w:val="00027D9A"/>
    <w:rsid w:val="00030182"/>
    <w:rsid w:val="00030EC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D1A10"/>
    <w:rsid w:val="000D2ABC"/>
    <w:rsid w:val="000D643B"/>
    <w:rsid w:val="000E0A8A"/>
    <w:rsid w:val="000E162A"/>
    <w:rsid w:val="000E4063"/>
    <w:rsid w:val="000E45C6"/>
    <w:rsid w:val="000E5CFE"/>
    <w:rsid w:val="00100CB8"/>
    <w:rsid w:val="00102780"/>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3EE2"/>
    <w:rsid w:val="001C464D"/>
    <w:rsid w:val="001C575C"/>
    <w:rsid w:val="001C6E95"/>
    <w:rsid w:val="001C6F7D"/>
    <w:rsid w:val="001D2857"/>
    <w:rsid w:val="001D2AC4"/>
    <w:rsid w:val="001D40CC"/>
    <w:rsid w:val="001D4E89"/>
    <w:rsid w:val="001D6286"/>
    <w:rsid w:val="001E3A01"/>
    <w:rsid w:val="001E52A3"/>
    <w:rsid w:val="001E5D88"/>
    <w:rsid w:val="001F13C0"/>
    <w:rsid w:val="001F32DB"/>
    <w:rsid w:val="001F3EFA"/>
    <w:rsid w:val="001F7133"/>
    <w:rsid w:val="00200F4D"/>
    <w:rsid w:val="00204BA1"/>
    <w:rsid w:val="00204CFB"/>
    <w:rsid w:val="002060CE"/>
    <w:rsid w:val="00213479"/>
    <w:rsid w:val="00214ACC"/>
    <w:rsid w:val="0022047E"/>
    <w:rsid w:val="00225002"/>
    <w:rsid w:val="00227598"/>
    <w:rsid w:val="00232F83"/>
    <w:rsid w:val="00235C2A"/>
    <w:rsid w:val="00242F6E"/>
    <w:rsid w:val="00243819"/>
    <w:rsid w:val="00244394"/>
    <w:rsid w:val="00246E94"/>
    <w:rsid w:val="0025343D"/>
    <w:rsid w:val="00253BF6"/>
    <w:rsid w:val="00254435"/>
    <w:rsid w:val="0025547D"/>
    <w:rsid w:val="00255721"/>
    <w:rsid w:val="0025654B"/>
    <w:rsid w:val="00256848"/>
    <w:rsid w:val="00256CC3"/>
    <w:rsid w:val="00267D69"/>
    <w:rsid w:val="00270BD8"/>
    <w:rsid w:val="00274E93"/>
    <w:rsid w:val="0028186E"/>
    <w:rsid w:val="002833BB"/>
    <w:rsid w:val="0029344E"/>
    <w:rsid w:val="002A13B5"/>
    <w:rsid w:val="002A29F5"/>
    <w:rsid w:val="002B3203"/>
    <w:rsid w:val="002B372A"/>
    <w:rsid w:val="002B416D"/>
    <w:rsid w:val="002B4D0B"/>
    <w:rsid w:val="002B5EEF"/>
    <w:rsid w:val="002C28EC"/>
    <w:rsid w:val="002C3ACD"/>
    <w:rsid w:val="002D223B"/>
    <w:rsid w:val="002D24C1"/>
    <w:rsid w:val="002D6032"/>
    <w:rsid w:val="002E7AEF"/>
    <w:rsid w:val="002F1616"/>
    <w:rsid w:val="002F5133"/>
    <w:rsid w:val="002F6454"/>
    <w:rsid w:val="002F79B3"/>
    <w:rsid w:val="00302E2A"/>
    <w:rsid w:val="00305F0F"/>
    <w:rsid w:val="003070DC"/>
    <w:rsid w:val="00312317"/>
    <w:rsid w:val="00322FC8"/>
    <w:rsid w:val="00325C47"/>
    <w:rsid w:val="00326FFF"/>
    <w:rsid w:val="00333CB6"/>
    <w:rsid w:val="003368E6"/>
    <w:rsid w:val="003374EB"/>
    <w:rsid w:val="00340A9B"/>
    <w:rsid w:val="00341C33"/>
    <w:rsid w:val="00345D1C"/>
    <w:rsid w:val="003464B9"/>
    <w:rsid w:val="00347866"/>
    <w:rsid w:val="00350F70"/>
    <w:rsid w:val="00353468"/>
    <w:rsid w:val="00360C62"/>
    <w:rsid w:val="00364B43"/>
    <w:rsid w:val="003754B5"/>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25D92"/>
    <w:rsid w:val="0043479B"/>
    <w:rsid w:val="00435E3E"/>
    <w:rsid w:val="00436A95"/>
    <w:rsid w:val="004475FA"/>
    <w:rsid w:val="00453D69"/>
    <w:rsid w:val="0045789E"/>
    <w:rsid w:val="00460A59"/>
    <w:rsid w:val="0046125C"/>
    <w:rsid w:val="0046186E"/>
    <w:rsid w:val="00461E69"/>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A5E7A"/>
    <w:rsid w:val="004B1423"/>
    <w:rsid w:val="004B547A"/>
    <w:rsid w:val="004B57C9"/>
    <w:rsid w:val="004B6A90"/>
    <w:rsid w:val="004B76A1"/>
    <w:rsid w:val="004C0A85"/>
    <w:rsid w:val="004C10D2"/>
    <w:rsid w:val="004C412A"/>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3F4F"/>
    <w:rsid w:val="00507B84"/>
    <w:rsid w:val="0051354C"/>
    <w:rsid w:val="0051377A"/>
    <w:rsid w:val="00516327"/>
    <w:rsid w:val="005208F0"/>
    <w:rsid w:val="00521F7B"/>
    <w:rsid w:val="00524C1F"/>
    <w:rsid w:val="00525511"/>
    <w:rsid w:val="00525853"/>
    <w:rsid w:val="0052590F"/>
    <w:rsid w:val="00526CDD"/>
    <w:rsid w:val="005318FC"/>
    <w:rsid w:val="005333C1"/>
    <w:rsid w:val="005345A2"/>
    <w:rsid w:val="00540372"/>
    <w:rsid w:val="00540792"/>
    <w:rsid w:val="0054385E"/>
    <w:rsid w:val="00543CFF"/>
    <w:rsid w:val="00546538"/>
    <w:rsid w:val="005469F9"/>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CCA"/>
    <w:rsid w:val="005E0F14"/>
    <w:rsid w:val="005E23A0"/>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464DE"/>
    <w:rsid w:val="006475F8"/>
    <w:rsid w:val="00650D98"/>
    <w:rsid w:val="00654203"/>
    <w:rsid w:val="00656696"/>
    <w:rsid w:val="00662CBC"/>
    <w:rsid w:val="006638CD"/>
    <w:rsid w:val="006642FB"/>
    <w:rsid w:val="00665581"/>
    <w:rsid w:val="00666486"/>
    <w:rsid w:val="00672BD0"/>
    <w:rsid w:val="00672E8B"/>
    <w:rsid w:val="006730FF"/>
    <w:rsid w:val="00680E97"/>
    <w:rsid w:val="00684412"/>
    <w:rsid w:val="006868E0"/>
    <w:rsid w:val="006913D5"/>
    <w:rsid w:val="00694614"/>
    <w:rsid w:val="0069533D"/>
    <w:rsid w:val="006972BC"/>
    <w:rsid w:val="0069746F"/>
    <w:rsid w:val="00697514"/>
    <w:rsid w:val="00697520"/>
    <w:rsid w:val="006A0068"/>
    <w:rsid w:val="006A7EA4"/>
    <w:rsid w:val="006B16CE"/>
    <w:rsid w:val="006B38EA"/>
    <w:rsid w:val="006B43B0"/>
    <w:rsid w:val="006B4F46"/>
    <w:rsid w:val="006B52A1"/>
    <w:rsid w:val="006B530E"/>
    <w:rsid w:val="006B6014"/>
    <w:rsid w:val="006B609C"/>
    <w:rsid w:val="006C09F9"/>
    <w:rsid w:val="006C13F5"/>
    <w:rsid w:val="006D157B"/>
    <w:rsid w:val="006D22CB"/>
    <w:rsid w:val="006D2691"/>
    <w:rsid w:val="006D51C9"/>
    <w:rsid w:val="006D59F7"/>
    <w:rsid w:val="006E380A"/>
    <w:rsid w:val="006E6F0B"/>
    <w:rsid w:val="006F1B46"/>
    <w:rsid w:val="006F5652"/>
    <w:rsid w:val="006F7C31"/>
    <w:rsid w:val="00702FEF"/>
    <w:rsid w:val="00707DDC"/>
    <w:rsid w:val="00707F78"/>
    <w:rsid w:val="00710D23"/>
    <w:rsid w:val="0071138F"/>
    <w:rsid w:val="007164ED"/>
    <w:rsid w:val="00720903"/>
    <w:rsid w:val="007217FC"/>
    <w:rsid w:val="007265F3"/>
    <w:rsid w:val="00727340"/>
    <w:rsid w:val="00727BB2"/>
    <w:rsid w:val="00730E68"/>
    <w:rsid w:val="00732A6B"/>
    <w:rsid w:val="0073628F"/>
    <w:rsid w:val="007436FD"/>
    <w:rsid w:val="0074715B"/>
    <w:rsid w:val="00747AE7"/>
    <w:rsid w:val="0075418A"/>
    <w:rsid w:val="007553B2"/>
    <w:rsid w:val="00756057"/>
    <w:rsid w:val="00756915"/>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74DB"/>
    <w:rsid w:val="008024C2"/>
    <w:rsid w:val="00804B94"/>
    <w:rsid w:val="008075D1"/>
    <w:rsid w:val="00824C9F"/>
    <w:rsid w:val="00826002"/>
    <w:rsid w:val="00831A78"/>
    <w:rsid w:val="00835643"/>
    <w:rsid w:val="008362B5"/>
    <w:rsid w:val="00842443"/>
    <w:rsid w:val="0084468B"/>
    <w:rsid w:val="008447E2"/>
    <w:rsid w:val="00847E77"/>
    <w:rsid w:val="008503B5"/>
    <w:rsid w:val="00856D0D"/>
    <w:rsid w:val="00857A59"/>
    <w:rsid w:val="008638A2"/>
    <w:rsid w:val="00865FAD"/>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0781"/>
    <w:rsid w:val="008E284D"/>
    <w:rsid w:val="008E5423"/>
    <w:rsid w:val="008F169C"/>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339CF"/>
    <w:rsid w:val="009429D8"/>
    <w:rsid w:val="00942B4C"/>
    <w:rsid w:val="009433ED"/>
    <w:rsid w:val="00944500"/>
    <w:rsid w:val="00944F83"/>
    <w:rsid w:val="00945237"/>
    <w:rsid w:val="009453BF"/>
    <w:rsid w:val="0094577E"/>
    <w:rsid w:val="009465BA"/>
    <w:rsid w:val="0094684A"/>
    <w:rsid w:val="009468F8"/>
    <w:rsid w:val="009472A5"/>
    <w:rsid w:val="009510A2"/>
    <w:rsid w:val="009537E5"/>
    <w:rsid w:val="00960A32"/>
    <w:rsid w:val="00965C42"/>
    <w:rsid w:val="0096797E"/>
    <w:rsid w:val="009717E5"/>
    <w:rsid w:val="00971FCD"/>
    <w:rsid w:val="009761D6"/>
    <w:rsid w:val="0099021D"/>
    <w:rsid w:val="00992C6B"/>
    <w:rsid w:val="009933D8"/>
    <w:rsid w:val="00993A9A"/>
    <w:rsid w:val="009A3EE8"/>
    <w:rsid w:val="009B1512"/>
    <w:rsid w:val="009B2928"/>
    <w:rsid w:val="009B4620"/>
    <w:rsid w:val="009B6B7C"/>
    <w:rsid w:val="009B6B7F"/>
    <w:rsid w:val="009B7224"/>
    <w:rsid w:val="009B7D25"/>
    <w:rsid w:val="009C1F53"/>
    <w:rsid w:val="009C3C66"/>
    <w:rsid w:val="009C5A33"/>
    <w:rsid w:val="009D0EAB"/>
    <w:rsid w:val="009D3E05"/>
    <w:rsid w:val="009D404A"/>
    <w:rsid w:val="009D55D0"/>
    <w:rsid w:val="009E37EB"/>
    <w:rsid w:val="009E634E"/>
    <w:rsid w:val="009F1DA1"/>
    <w:rsid w:val="009F7C94"/>
    <w:rsid w:val="00A03E45"/>
    <w:rsid w:val="00A04ADA"/>
    <w:rsid w:val="00A05365"/>
    <w:rsid w:val="00A302AB"/>
    <w:rsid w:val="00A3049C"/>
    <w:rsid w:val="00A328A6"/>
    <w:rsid w:val="00A33FD7"/>
    <w:rsid w:val="00A35F02"/>
    <w:rsid w:val="00A51592"/>
    <w:rsid w:val="00A5308B"/>
    <w:rsid w:val="00A53FC9"/>
    <w:rsid w:val="00A60F19"/>
    <w:rsid w:val="00A61468"/>
    <w:rsid w:val="00A62545"/>
    <w:rsid w:val="00A65774"/>
    <w:rsid w:val="00A71470"/>
    <w:rsid w:val="00A723DB"/>
    <w:rsid w:val="00A757AF"/>
    <w:rsid w:val="00A80F37"/>
    <w:rsid w:val="00A84109"/>
    <w:rsid w:val="00A854CA"/>
    <w:rsid w:val="00A936FD"/>
    <w:rsid w:val="00A9490F"/>
    <w:rsid w:val="00AA259A"/>
    <w:rsid w:val="00AA43F5"/>
    <w:rsid w:val="00AB14CD"/>
    <w:rsid w:val="00AB2FC5"/>
    <w:rsid w:val="00AC6E4E"/>
    <w:rsid w:val="00AC6EE8"/>
    <w:rsid w:val="00AC7169"/>
    <w:rsid w:val="00AD0D71"/>
    <w:rsid w:val="00AD35EE"/>
    <w:rsid w:val="00AD3C91"/>
    <w:rsid w:val="00AD69A8"/>
    <w:rsid w:val="00AE5184"/>
    <w:rsid w:val="00AE758E"/>
    <w:rsid w:val="00AE7970"/>
    <w:rsid w:val="00AF3506"/>
    <w:rsid w:val="00AF6087"/>
    <w:rsid w:val="00AF6799"/>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3DC7"/>
    <w:rsid w:val="00B34D7A"/>
    <w:rsid w:val="00B424A0"/>
    <w:rsid w:val="00B43C8A"/>
    <w:rsid w:val="00B46029"/>
    <w:rsid w:val="00B475C3"/>
    <w:rsid w:val="00B52CB0"/>
    <w:rsid w:val="00B562B9"/>
    <w:rsid w:val="00B57B50"/>
    <w:rsid w:val="00B57BE4"/>
    <w:rsid w:val="00B57F94"/>
    <w:rsid w:val="00B631A6"/>
    <w:rsid w:val="00B64A72"/>
    <w:rsid w:val="00B65202"/>
    <w:rsid w:val="00B65EE7"/>
    <w:rsid w:val="00B70A48"/>
    <w:rsid w:val="00B73782"/>
    <w:rsid w:val="00B75503"/>
    <w:rsid w:val="00B86F0D"/>
    <w:rsid w:val="00B8719C"/>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034D"/>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1604A"/>
    <w:rsid w:val="00D20275"/>
    <w:rsid w:val="00D2112D"/>
    <w:rsid w:val="00D24C0D"/>
    <w:rsid w:val="00D24DE1"/>
    <w:rsid w:val="00D26B9F"/>
    <w:rsid w:val="00D32D73"/>
    <w:rsid w:val="00D331B2"/>
    <w:rsid w:val="00D34347"/>
    <w:rsid w:val="00D3703E"/>
    <w:rsid w:val="00D404D8"/>
    <w:rsid w:val="00D4171E"/>
    <w:rsid w:val="00D41C5B"/>
    <w:rsid w:val="00D41E32"/>
    <w:rsid w:val="00D4388C"/>
    <w:rsid w:val="00D47EFF"/>
    <w:rsid w:val="00D5026D"/>
    <w:rsid w:val="00D511E9"/>
    <w:rsid w:val="00D544CF"/>
    <w:rsid w:val="00D60F1A"/>
    <w:rsid w:val="00D6229D"/>
    <w:rsid w:val="00D649C0"/>
    <w:rsid w:val="00D665FA"/>
    <w:rsid w:val="00D70DEA"/>
    <w:rsid w:val="00D718A8"/>
    <w:rsid w:val="00D73EFE"/>
    <w:rsid w:val="00D82644"/>
    <w:rsid w:val="00D82B89"/>
    <w:rsid w:val="00D8536C"/>
    <w:rsid w:val="00D86AB9"/>
    <w:rsid w:val="00D876C5"/>
    <w:rsid w:val="00D87B71"/>
    <w:rsid w:val="00D90C32"/>
    <w:rsid w:val="00D945E4"/>
    <w:rsid w:val="00D94719"/>
    <w:rsid w:val="00DA4A0C"/>
    <w:rsid w:val="00DA628F"/>
    <w:rsid w:val="00DB356D"/>
    <w:rsid w:val="00DB5F60"/>
    <w:rsid w:val="00DC6CF2"/>
    <w:rsid w:val="00DE61C2"/>
    <w:rsid w:val="00DE6EC3"/>
    <w:rsid w:val="00DE71F9"/>
    <w:rsid w:val="00DE723B"/>
    <w:rsid w:val="00DF13A2"/>
    <w:rsid w:val="00DF5396"/>
    <w:rsid w:val="00DF6374"/>
    <w:rsid w:val="00E05047"/>
    <w:rsid w:val="00E10F18"/>
    <w:rsid w:val="00E11721"/>
    <w:rsid w:val="00E1190C"/>
    <w:rsid w:val="00E11E31"/>
    <w:rsid w:val="00E20212"/>
    <w:rsid w:val="00E35D3C"/>
    <w:rsid w:val="00E36F04"/>
    <w:rsid w:val="00E374B2"/>
    <w:rsid w:val="00E40BC7"/>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6A99"/>
    <w:rsid w:val="00EB0F92"/>
    <w:rsid w:val="00EB5197"/>
    <w:rsid w:val="00EB6045"/>
    <w:rsid w:val="00EC07F2"/>
    <w:rsid w:val="00EC33C7"/>
    <w:rsid w:val="00EC3C37"/>
    <w:rsid w:val="00ED216C"/>
    <w:rsid w:val="00ED3125"/>
    <w:rsid w:val="00ED4C15"/>
    <w:rsid w:val="00EE17FD"/>
    <w:rsid w:val="00EE74CD"/>
    <w:rsid w:val="00EE7F13"/>
    <w:rsid w:val="00EF1472"/>
    <w:rsid w:val="00EF1537"/>
    <w:rsid w:val="00EF2150"/>
    <w:rsid w:val="00EF4AC0"/>
    <w:rsid w:val="00EF4E22"/>
    <w:rsid w:val="00EF4F26"/>
    <w:rsid w:val="00EF7893"/>
    <w:rsid w:val="00F01600"/>
    <w:rsid w:val="00F0316B"/>
    <w:rsid w:val="00F05C95"/>
    <w:rsid w:val="00F07E5B"/>
    <w:rsid w:val="00F31273"/>
    <w:rsid w:val="00F37A3E"/>
    <w:rsid w:val="00F37DEC"/>
    <w:rsid w:val="00F42E39"/>
    <w:rsid w:val="00F4510E"/>
    <w:rsid w:val="00F463B8"/>
    <w:rsid w:val="00F46D4B"/>
    <w:rsid w:val="00F509C0"/>
    <w:rsid w:val="00F62741"/>
    <w:rsid w:val="00F667C4"/>
    <w:rsid w:val="00F67A32"/>
    <w:rsid w:val="00F70C3A"/>
    <w:rsid w:val="00F74BAF"/>
    <w:rsid w:val="00F8060D"/>
    <w:rsid w:val="00F97F96"/>
    <w:rsid w:val="00FA7391"/>
    <w:rsid w:val="00FA780C"/>
    <w:rsid w:val="00FA7CF9"/>
    <w:rsid w:val="00FB29F6"/>
    <w:rsid w:val="00FB3B3B"/>
    <w:rsid w:val="00FB7BDA"/>
    <w:rsid w:val="00FC49DB"/>
    <w:rsid w:val="00FD7AF4"/>
    <w:rsid w:val="00FE0FDC"/>
    <w:rsid w:val="00FE297A"/>
    <w:rsid w:val="00FE4A47"/>
    <w:rsid w:val="00FF3880"/>
    <w:rsid w:val="00FF40A9"/>
    <w:rsid w:val="00FF482D"/>
    <w:rsid w:val="00FF5FAB"/>
    <w:rsid w:val="291CCF9F"/>
    <w:rsid w:val="2E20A7DA"/>
    <w:rsid w:val="4F703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988A5"/>
  <w15:docId w15:val="{659BE9D8-FBAF-4C86-8CBE-0CBACA19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paragraph" w:styleId="FootnoteText">
    <w:name w:val="footnote text"/>
    <w:basedOn w:val="Normal"/>
    <w:link w:val="FootnoteTextChar"/>
    <w:uiPriority w:val="99"/>
    <w:semiHidden/>
    <w:unhideWhenUsed/>
    <w:rsid w:val="00A71470"/>
    <w:pPr>
      <w:spacing w:after="0" w:line="240" w:lineRule="auto"/>
    </w:pPr>
    <w:rPr>
      <w:rFonts w:ascii="Segoe UI" w:eastAsia="Times New Roman" w:hAnsi="Segoe UI"/>
      <w:color w:val="auto"/>
      <w:szCs w:val="20"/>
      <w:lang w:val="en-AU"/>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unhideWhenUsed/>
    <w:rsid w:val="001C6E95"/>
    <w:pPr>
      <w:spacing w:line="240" w:lineRule="auto"/>
    </w:pPr>
    <w:rPr>
      <w:rFonts w:ascii="Calibri" w:hAnsi="Calibri"/>
      <w:szCs w:val="20"/>
      <w:lang w:val="en-GB"/>
    </w:rPr>
  </w:style>
  <w:style w:type="character" w:customStyle="1" w:styleId="CommentTextChar">
    <w:name w:val="Comment Text Char"/>
    <w:link w:val="CommentText"/>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3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character" w:customStyle="1" w:styleId="FootnoteTextChar">
    <w:name w:val="Footnote Text Char"/>
    <w:basedOn w:val="DefaultParagraphFont"/>
    <w:link w:val="FootnoteText"/>
    <w:uiPriority w:val="99"/>
    <w:semiHidden/>
    <w:rsid w:val="00A71470"/>
    <w:rPr>
      <w:rFonts w:ascii="Segoe UI" w:eastAsia="Times New Roman" w:hAnsi="Segoe UI"/>
      <w:lang w:val="en-AU"/>
    </w:rPr>
  </w:style>
  <w:style w:type="character" w:styleId="FootnoteReference">
    <w:name w:val="footnote reference"/>
    <w:basedOn w:val="DefaultParagraphFont"/>
    <w:uiPriority w:val="99"/>
    <w:semiHidden/>
    <w:unhideWhenUsed/>
    <w:rsid w:val="00A71470"/>
    <w:rPr>
      <w:vertAlign w:val="superscript"/>
    </w:rPr>
  </w:style>
  <w:style w:type="paragraph" w:customStyle="1" w:styleId="Normal-SpaceBeneath">
    <w:name w:val="Normal - Space Beneath"/>
    <w:basedOn w:val="Normal"/>
    <w:qFormat/>
    <w:rsid w:val="00A71470"/>
    <w:pPr>
      <w:spacing w:before="120" w:line="280" w:lineRule="exact"/>
    </w:pPr>
    <w:rPr>
      <w:rFonts w:ascii="Segoe UI" w:eastAsia="Times New Roman" w:hAnsi="Segoe UI"/>
      <w:color w:val="auto"/>
      <w:szCs w:val="20"/>
      <w:lang w:val="en-AU"/>
    </w:rPr>
  </w:style>
  <w:style w:type="paragraph" w:styleId="ListParagraph">
    <w:name w:val="List Paragraph"/>
    <w:basedOn w:val="Normal"/>
    <w:uiPriority w:val="34"/>
    <w:qFormat/>
    <w:rsid w:val="00E40BC7"/>
    <w:pPr>
      <w:spacing w:before="120" w:after="0" w:line="280" w:lineRule="exact"/>
      <w:ind w:left="720"/>
      <w:contextualSpacing/>
    </w:pPr>
    <w:rPr>
      <w:rFonts w:ascii="Segoe UI" w:eastAsia="Times New Roman" w:hAnsi="Segoe UI"/>
      <w:color w:val="auto"/>
      <w:szCs w:val="20"/>
      <w:lang w:val="en-AU"/>
    </w:rPr>
  </w:style>
  <w:style w:type="character" w:styleId="UnresolvedMention">
    <w:name w:val="Unresolved Mention"/>
    <w:basedOn w:val="DefaultParagraphFont"/>
    <w:uiPriority w:val="99"/>
    <w:semiHidden/>
    <w:unhideWhenUsed/>
    <w:rsid w:val="005E0CCA"/>
    <w:rPr>
      <w:color w:val="605E5C"/>
      <w:shd w:val="clear" w:color="auto" w:fill="E1DFDD"/>
    </w:rPr>
  </w:style>
  <w:style w:type="paragraph" w:customStyle="1" w:styleId="paragraph">
    <w:name w:val="paragraph"/>
    <w:basedOn w:val="Normal"/>
    <w:rsid w:val="00540792"/>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540792"/>
  </w:style>
  <w:style w:type="character" w:customStyle="1" w:styleId="eop">
    <w:name w:val="eop"/>
    <w:basedOn w:val="DefaultParagraphFont"/>
    <w:rsid w:val="00540792"/>
  </w:style>
  <w:style w:type="character" w:customStyle="1" w:styleId="scxw117214468">
    <w:name w:val="scxw117214468"/>
    <w:basedOn w:val="DefaultParagraphFont"/>
    <w:rsid w:val="00540792"/>
  </w:style>
  <w:style w:type="character" w:customStyle="1" w:styleId="contentcontrolboundarysink">
    <w:name w:val="contentcontrolboundarysink"/>
    <w:basedOn w:val="DefaultParagraphFont"/>
    <w:rsid w:val="001D2AC4"/>
  </w:style>
  <w:style w:type="character" w:customStyle="1" w:styleId="scxw258685392">
    <w:name w:val="scxw258685392"/>
    <w:basedOn w:val="DefaultParagraphFont"/>
    <w:rsid w:val="001D2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93224">
      <w:bodyDiv w:val="1"/>
      <w:marLeft w:val="0"/>
      <w:marRight w:val="0"/>
      <w:marTop w:val="0"/>
      <w:marBottom w:val="0"/>
      <w:divBdr>
        <w:top w:val="none" w:sz="0" w:space="0" w:color="auto"/>
        <w:left w:val="none" w:sz="0" w:space="0" w:color="auto"/>
        <w:bottom w:val="none" w:sz="0" w:space="0" w:color="auto"/>
        <w:right w:val="none" w:sz="0" w:space="0" w:color="auto"/>
      </w:divBdr>
      <w:divsChild>
        <w:div w:id="749274438">
          <w:marLeft w:val="0"/>
          <w:marRight w:val="0"/>
          <w:marTop w:val="0"/>
          <w:marBottom w:val="0"/>
          <w:divBdr>
            <w:top w:val="none" w:sz="0" w:space="0" w:color="auto"/>
            <w:left w:val="none" w:sz="0" w:space="0" w:color="auto"/>
            <w:bottom w:val="none" w:sz="0" w:space="0" w:color="auto"/>
            <w:right w:val="none" w:sz="0" w:space="0" w:color="auto"/>
          </w:divBdr>
        </w:div>
        <w:div w:id="1511027442">
          <w:marLeft w:val="0"/>
          <w:marRight w:val="0"/>
          <w:marTop w:val="0"/>
          <w:marBottom w:val="0"/>
          <w:divBdr>
            <w:top w:val="none" w:sz="0" w:space="0" w:color="auto"/>
            <w:left w:val="none" w:sz="0" w:space="0" w:color="auto"/>
            <w:bottom w:val="none" w:sz="0" w:space="0" w:color="auto"/>
            <w:right w:val="none" w:sz="0" w:space="0" w:color="auto"/>
          </w:divBdr>
        </w:div>
        <w:div w:id="1454638076">
          <w:marLeft w:val="0"/>
          <w:marRight w:val="0"/>
          <w:marTop w:val="0"/>
          <w:marBottom w:val="0"/>
          <w:divBdr>
            <w:top w:val="none" w:sz="0" w:space="0" w:color="auto"/>
            <w:left w:val="none" w:sz="0" w:space="0" w:color="auto"/>
            <w:bottom w:val="none" w:sz="0" w:space="0" w:color="auto"/>
            <w:right w:val="none" w:sz="0" w:space="0" w:color="auto"/>
          </w:divBdr>
        </w:div>
        <w:div w:id="1930036566">
          <w:marLeft w:val="0"/>
          <w:marRight w:val="0"/>
          <w:marTop w:val="0"/>
          <w:marBottom w:val="0"/>
          <w:divBdr>
            <w:top w:val="none" w:sz="0" w:space="0" w:color="auto"/>
            <w:left w:val="none" w:sz="0" w:space="0" w:color="auto"/>
            <w:bottom w:val="none" w:sz="0" w:space="0" w:color="auto"/>
            <w:right w:val="none" w:sz="0" w:space="0" w:color="auto"/>
          </w:divBdr>
        </w:div>
        <w:div w:id="790244484">
          <w:marLeft w:val="0"/>
          <w:marRight w:val="0"/>
          <w:marTop w:val="0"/>
          <w:marBottom w:val="0"/>
          <w:divBdr>
            <w:top w:val="none" w:sz="0" w:space="0" w:color="auto"/>
            <w:left w:val="none" w:sz="0" w:space="0" w:color="auto"/>
            <w:bottom w:val="none" w:sz="0" w:space="0" w:color="auto"/>
            <w:right w:val="none" w:sz="0" w:space="0" w:color="auto"/>
          </w:divBdr>
        </w:div>
        <w:div w:id="1758676529">
          <w:marLeft w:val="0"/>
          <w:marRight w:val="0"/>
          <w:marTop w:val="0"/>
          <w:marBottom w:val="0"/>
          <w:divBdr>
            <w:top w:val="none" w:sz="0" w:space="0" w:color="auto"/>
            <w:left w:val="none" w:sz="0" w:space="0" w:color="auto"/>
            <w:bottom w:val="none" w:sz="0" w:space="0" w:color="auto"/>
            <w:right w:val="none" w:sz="0" w:space="0" w:color="auto"/>
          </w:divBdr>
          <w:divsChild>
            <w:div w:id="1276912708">
              <w:marLeft w:val="0"/>
              <w:marRight w:val="0"/>
              <w:marTop w:val="30"/>
              <w:marBottom w:val="30"/>
              <w:divBdr>
                <w:top w:val="none" w:sz="0" w:space="0" w:color="auto"/>
                <w:left w:val="none" w:sz="0" w:space="0" w:color="auto"/>
                <w:bottom w:val="none" w:sz="0" w:space="0" w:color="auto"/>
                <w:right w:val="none" w:sz="0" w:space="0" w:color="auto"/>
              </w:divBdr>
              <w:divsChild>
                <w:div w:id="2018531831">
                  <w:marLeft w:val="0"/>
                  <w:marRight w:val="0"/>
                  <w:marTop w:val="0"/>
                  <w:marBottom w:val="0"/>
                  <w:divBdr>
                    <w:top w:val="none" w:sz="0" w:space="0" w:color="auto"/>
                    <w:left w:val="none" w:sz="0" w:space="0" w:color="auto"/>
                    <w:bottom w:val="none" w:sz="0" w:space="0" w:color="auto"/>
                    <w:right w:val="none" w:sz="0" w:space="0" w:color="auto"/>
                  </w:divBdr>
                  <w:divsChild>
                    <w:div w:id="1378045103">
                      <w:marLeft w:val="0"/>
                      <w:marRight w:val="0"/>
                      <w:marTop w:val="0"/>
                      <w:marBottom w:val="0"/>
                      <w:divBdr>
                        <w:top w:val="none" w:sz="0" w:space="0" w:color="auto"/>
                        <w:left w:val="none" w:sz="0" w:space="0" w:color="auto"/>
                        <w:bottom w:val="none" w:sz="0" w:space="0" w:color="auto"/>
                        <w:right w:val="none" w:sz="0" w:space="0" w:color="auto"/>
                      </w:divBdr>
                    </w:div>
                  </w:divsChild>
                </w:div>
                <w:div w:id="377121533">
                  <w:marLeft w:val="0"/>
                  <w:marRight w:val="0"/>
                  <w:marTop w:val="0"/>
                  <w:marBottom w:val="0"/>
                  <w:divBdr>
                    <w:top w:val="none" w:sz="0" w:space="0" w:color="auto"/>
                    <w:left w:val="none" w:sz="0" w:space="0" w:color="auto"/>
                    <w:bottom w:val="none" w:sz="0" w:space="0" w:color="auto"/>
                    <w:right w:val="none" w:sz="0" w:space="0" w:color="auto"/>
                  </w:divBdr>
                  <w:divsChild>
                    <w:div w:id="1762988544">
                      <w:marLeft w:val="0"/>
                      <w:marRight w:val="0"/>
                      <w:marTop w:val="0"/>
                      <w:marBottom w:val="0"/>
                      <w:divBdr>
                        <w:top w:val="none" w:sz="0" w:space="0" w:color="auto"/>
                        <w:left w:val="none" w:sz="0" w:space="0" w:color="auto"/>
                        <w:bottom w:val="none" w:sz="0" w:space="0" w:color="auto"/>
                        <w:right w:val="none" w:sz="0" w:space="0" w:color="auto"/>
                      </w:divBdr>
                    </w:div>
                  </w:divsChild>
                </w:div>
                <w:div w:id="2011562679">
                  <w:marLeft w:val="0"/>
                  <w:marRight w:val="0"/>
                  <w:marTop w:val="0"/>
                  <w:marBottom w:val="0"/>
                  <w:divBdr>
                    <w:top w:val="none" w:sz="0" w:space="0" w:color="auto"/>
                    <w:left w:val="none" w:sz="0" w:space="0" w:color="auto"/>
                    <w:bottom w:val="none" w:sz="0" w:space="0" w:color="auto"/>
                    <w:right w:val="none" w:sz="0" w:space="0" w:color="auto"/>
                  </w:divBdr>
                  <w:divsChild>
                    <w:div w:id="193158527">
                      <w:marLeft w:val="0"/>
                      <w:marRight w:val="0"/>
                      <w:marTop w:val="0"/>
                      <w:marBottom w:val="0"/>
                      <w:divBdr>
                        <w:top w:val="none" w:sz="0" w:space="0" w:color="auto"/>
                        <w:left w:val="none" w:sz="0" w:space="0" w:color="auto"/>
                        <w:bottom w:val="none" w:sz="0" w:space="0" w:color="auto"/>
                        <w:right w:val="none" w:sz="0" w:space="0" w:color="auto"/>
                      </w:divBdr>
                    </w:div>
                  </w:divsChild>
                </w:div>
                <w:div w:id="1651520512">
                  <w:marLeft w:val="0"/>
                  <w:marRight w:val="0"/>
                  <w:marTop w:val="0"/>
                  <w:marBottom w:val="0"/>
                  <w:divBdr>
                    <w:top w:val="none" w:sz="0" w:space="0" w:color="auto"/>
                    <w:left w:val="none" w:sz="0" w:space="0" w:color="auto"/>
                    <w:bottom w:val="none" w:sz="0" w:space="0" w:color="auto"/>
                    <w:right w:val="none" w:sz="0" w:space="0" w:color="auto"/>
                  </w:divBdr>
                  <w:divsChild>
                    <w:div w:id="980034738">
                      <w:marLeft w:val="0"/>
                      <w:marRight w:val="0"/>
                      <w:marTop w:val="0"/>
                      <w:marBottom w:val="0"/>
                      <w:divBdr>
                        <w:top w:val="none" w:sz="0" w:space="0" w:color="auto"/>
                        <w:left w:val="none" w:sz="0" w:space="0" w:color="auto"/>
                        <w:bottom w:val="none" w:sz="0" w:space="0" w:color="auto"/>
                        <w:right w:val="none" w:sz="0" w:space="0" w:color="auto"/>
                      </w:divBdr>
                    </w:div>
                  </w:divsChild>
                </w:div>
                <w:div w:id="1454982590">
                  <w:marLeft w:val="0"/>
                  <w:marRight w:val="0"/>
                  <w:marTop w:val="0"/>
                  <w:marBottom w:val="0"/>
                  <w:divBdr>
                    <w:top w:val="none" w:sz="0" w:space="0" w:color="auto"/>
                    <w:left w:val="none" w:sz="0" w:space="0" w:color="auto"/>
                    <w:bottom w:val="none" w:sz="0" w:space="0" w:color="auto"/>
                    <w:right w:val="none" w:sz="0" w:space="0" w:color="auto"/>
                  </w:divBdr>
                  <w:divsChild>
                    <w:div w:id="2040544326">
                      <w:marLeft w:val="0"/>
                      <w:marRight w:val="0"/>
                      <w:marTop w:val="0"/>
                      <w:marBottom w:val="0"/>
                      <w:divBdr>
                        <w:top w:val="none" w:sz="0" w:space="0" w:color="auto"/>
                        <w:left w:val="none" w:sz="0" w:space="0" w:color="auto"/>
                        <w:bottom w:val="none" w:sz="0" w:space="0" w:color="auto"/>
                        <w:right w:val="none" w:sz="0" w:space="0" w:color="auto"/>
                      </w:divBdr>
                    </w:div>
                  </w:divsChild>
                </w:div>
                <w:div w:id="252514179">
                  <w:marLeft w:val="0"/>
                  <w:marRight w:val="0"/>
                  <w:marTop w:val="0"/>
                  <w:marBottom w:val="0"/>
                  <w:divBdr>
                    <w:top w:val="none" w:sz="0" w:space="0" w:color="auto"/>
                    <w:left w:val="none" w:sz="0" w:space="0" w:color="auto"/>
                    <w:bottom w:val="none" w:sz="0" w:space="0" w:color="auto"/>
                    <w:right w:val="none" w:sz="0" w:space="0" w:color="auto"/>
                  </w:divBdr>
                  <w:divsChild>
                    <w:div w:id="462426974">
                      <w:marLeft w:val="0"/>
                      <w:marRight w:val="0"/>
                      <w:marTop w:val="0"/>
                      <w:marBottom w:val="0"/>
                      <w:divBdr>
                        <w:top w:val="none" w:sz="0" w:space="0" w:color="auto"/>
                        <w:left w:val="none" w:sz="0" w:space="0" w:color="auto"/>
                        <w:bottom w:val="none" w:sz="0" w:space="0" w:color="auto"/>
                        <w:right w:val="none" w:sz="0" w:space="0" w:color="auto"/>
                      </w:divBdr>
                    </w:div>
                    <w:div w:id="223563705">
                      <w:marLeft w:val="0"/>
                      <w:marRight w:val="0"/>
                      <w:marTop w:val="0"/>
                      <w:marBottom w:val="0"/>
                      <w:divBdr>
                        <w:top w:val="none" w:sz="0" w:space="0" w:color="auto"/>
                        <w:left w:val="none" w:sz="0" w:space="0" w:color="auto"/>
                        <w:bottom w:val="none" w:sz="0" w:space="0" w:color="auto"/>
                        <w:right w:val="none" w:sz="0" w:space="0" w:color="auto"/>
                      </w:divBdr>
                    </w:div>
                    <w:div w:id="292640393">
                      <w:marLeft w:val="0"/>
                      <w:marRight w:val="0"/>
                      <w:marTop w:val="0"/>
                      <w:marBottom w:val="0"/>
                      <w:divBdr>
                        <w:top w:val="none" w:sz="0" w:space="0" w:color="auto"/>
                        <w:left w:val="none" w:sz="0" w:space="0" w:color="auto"/>
                        <w:bottom w:val="none" w:sz="0" w:space="0" w:color="auto"/>
                        <w:right w:val="none" w:sz="0" w:space="0" w:color="auto"/>
                      </w:divBdr>
                    </w:div>
                    <w:div w:id="1803768372">
                      <w:marLeft w:val="0"/>
                      <w:marRight w:val="0"/>
                      <w:marTop w:val="0"/>
                      <w:marBottom w:val="0"/>
                      <w:divBdr>
                        <w:top w:val="none" w:sz="0" w:space="0" w:color="auto"/>
                        <w:left w:val="none" w:sz="0" w:space="0" w:color="auto"/>
                        <w:bottom w:val="none" w:sz="0" w:space="0" w:color="auto"/>
                        <w:right w:val="none" w:sz="0" w:space="0" w:color="auto"/>
                      </w:divBdr>
                    </w:div>
                    <w:div w:id="1196116247">
                      <w:marLeft w:val="0"/>
                      <w:marRight w:val="0"/>
                      <w:marTop w:val="0"/>
                      <w:marBottom w:val="0"/>
                      <w:divBdr>
                        <w:top w:val="none" w:sz="0" w:space="0" w:color="auto"/>
                        <w:left w:val="none" w:sz="0" w:space="0" w:color="auto"/>
                        <w:bottom w:val="none" w:sz="0" w:space="0" w:color="auto"/>
                        <w:right w:val="none" w:sz="0" w:space="0" w:color="auto"/>
                      </w:divBdr>
                    </w:div>
                  </w:divsChild>
                </w:div>
                <w:div w:id="1184905193">
                  <w:marLeft w:val="0"/>
                  <w:marRight w:val="0"/>
                  <w:marTop w:val="0"/>
                  <w:marBottom w:val="0"/>
                  <w:divBdr>
                    <w:top w:val="none" w:sz="0" w:space="0" w:color="auto"/>
                    <w:left w:val="none" w:sz="0" w:space="0" w:color="auto"/>
                    <w:bottom w:val="none" w:sz="0" w:space="0" w:color="auto"/>
                    <w:right w:val="none" w:sz="0" w:space="0" w:color="auto"/>
                  </w:divBdr>
                  <w:divsChild>
                    <w:div w:id="367922048">
                      <w:marLeft w:val="0"/>
                      <w:marRight w:val="0"/>
                      <w:marTop w:val="0"/>
                      <w:marBottom w:val="0"/>
                      <w:divBdr>
                        <w:top w:val="none" w:sz="0" w:space="0" w:color="auto"/>
                        <w:left w:val="none" w:sz="0" w:space="0" w:color="auto"/>
                        <w:bottom w:val="none" w:sz="0" w:space="0" w:color="auto"/>
                        <w:right w:val="none" w:sz="0" w:space="0" w:color="auto"/>
                      </w:divBdr>
                    </w:div>
                  </w:divsChild>
                </w:div>
                <w:div w:id="2094736663">
                  <w:marLeft w:val="0"/>
                  <w:marRight w:val="0"/>
                  <w:marTop w:val="0"/>
                  <w:marBottom w:val="0"/>
                  <w:divBdr>
                    <w:top w:val="none" w:sz="0" w:space="0" w:color="auto"/>
                    <w:left w:val="none" w:sz="0" w:space="0" w:color="auto"/>
                    <w:bottom w:val="none" w:sz="0" w:space="0" w:color="auto"/>
                    <w:right w:val="none" w:sz="0" w:space="0" w:color="auto"/>
                  </w:divBdr>
                  <w:divsChild>
                    <w:div w:id="2729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45664">
          <w:marLeft w:val="0"/>
          <w:marRight w:val="0"/>
          <w:marTop w:val="0"/>
          <w:marBottom w:val="0"/>
          <w:divBdr>
            <w:top w:val="none" w:sz="0" w:space="0" w:color="auto"/>
            <w:left w:val="none" w:sz="0" w:space="0" w:color="auto"/>
            <w:bottom w:val="none" w:sz="0" w:space="0" w:color="auto"/>
            <w:right w:val="none" w:sz="0" w:space="0" w:color="auto"/>
          </w:divBdr>
        </w:div>
        <w:div w:id="2038432724">
          <w:marLeft w:val="0"/>
          <w:marRight w:val="0"/>
          <w:marTop w:val="0"/>
          <w:marBottom w:val="0"/>
          <w:divBdr>
            <w:top w:val="none" w:sz="0" w:space="0" w:color="auto"/>
            <w:left w:val="none" w:sz="0" w:space="0" w:color="auto"/>
            <w:bottom w:val="none" w:sz="0" w:space="0" w:color="auto"/>
            <w:right w:val="none" w:sz="0" w:space="0" w:color="auto"/>
          </w:divBdr>
        </w:div>
        <w:div w:id="1810394338">
          <w:marLeft w:val="0"/>
          <w:marRight w:val="0"/>
          <w:marTop w:val="0"/>
          <w:marBottom w:val="0"/>
          <w:divBdr>
            <w:top w:val="none" w:sz="0" w:space="0" w:color="auto"/>
            <w:left w:val="none" w:sz="0" w:space="0" w:color="auto"/>
            <w:bottom w:val="none" w:sz="0" w:space="0" w:color="auto"/>
            <w:right w:val="none" w:sz="0" w:space="0" w:color="auto"/>
          </w:divBdr>
        </w:div>
        <w:div w:id="1012144524">
          <w:marLeft w:val="0"/>
          <w:marRight w:val="0"/>
          <w:marTop w:val="0"/>
          <w:marBottom w:val="0"/>
          <w:divBdr>
            <w:top w:val="none" w:sz="0" w:space="0" w:color="auto"/>
            <w:left w:val="none" w:sz="0" w:space="0" w:color="auto"/>
            <w:bottom w:val="none" w:sz="0" w:space="0" w:color="auto"/>
            <w:right w:val="none" w:sz="0" w:space="0" w:color="auto"/>
          </w:divBdr>
        </w:div>
        <w:div w:id="1295596885">
          <w:marLeft w:val="0"/>
          <w:marRight w:val="0"/>
          <w:marTop w:val="0"/>
          <w:marBottom w:val="0"/>
          <w:divBdr>
            <w:top w:val="none" w:sz="0" w:space="0" w:color="auto"/>
            <w:left w:val="none" w:sz="0" w:space="0" w:color="auto"/>
            <w:bottom w:val="none" w:sz="0" w:space="0" w:color="auto"/>
            <w:right w:val="none" w:sz="0" w:space="0" w:color="auto"/>
          </w:divBdr>
          <w:divsChild>
            <w:div w:id="1186792300">
              <w:marLeft w:val="0"/>
              <w:marRight w:val="0"/>
              <w:marTop w:val="30"/>
              <w:marBottom w:val="30"/>
              <w:divBdr>
                <w:top w:val="none" w:sz="0" w:space="0" w:color="auto"/>
                <w:left w:val="none" w:sz="0" w:space="0" w:color="auto"/>
                <w:bottom w:val="none" w:sz="0" w:space="0" w:color="auto"/>
                <w:right w:val="none" w:sz="0" w:space="0" w:color="auto"/>
              </w:divBdr>
              <w:divsChild>
                <w:div w:id="1674798507">
                  <w:marLeft w:val="0"/>
                  <w:marRight w:val="0"/>
                  <w:marTop w:val="0"/>
                  <w:marBottom w:val="0"/>
                  <w:divBdr>
                    <w:top w:val="none" w:sz="0" w:space="0" w:color="auto"/>
                    <w:left w:val="none" w:sz="0" w:space="0" w:color="auto"/>
                    <w:bottom w:val="none" w:sz="0" w:space="0" w:color="auto"/>
                    <w:right w:val="none" w:sz="0" w:space="0" w:color="auto"/>
                  </w:divBdr>
                  <w:divsChild>
                    <w:div w:id="527446833">
                      <w:marLeft w:val="0"/>
                      <w:marRight w:val="0"/>
                      <w:marTop w:val="0"/>
                      <w:marBottom w:val="0"/>
                      <w:divBdr>
                        <w:top w:val="none" w:sz="0" w:space="0" w:color="auto"/>
                        <w:left w:val="none" w:sz="0" w:space="0" w:color="auto"/>
                        <w:bottom w:val="none" w:sz="0" w:space="0" w:color="auto"/>
                        <w:right w:val="none" w:sz="0" w:space="0" w:color="auto"/>
                      </w:divBdr>
                    </w:div>
                  </w:divsChild>
                </w:div>
                <w:div w:id="587812222">
                  <w:marLeft w:val="0"/>
                  <w:marRight w:val="0"/>
                  <w:marTop w:val="0"/>
                  <w:marBottom w:val="0"/>
                  <w:divBdr>
                    <w:top w:val="none" w:sz="0" w:space="0" w:color="auto"/>
                    <w:left w:val="none" w:sz="0" w:space="0" w:color="auto"/>
                    <w:bottom w:val="none" w:sz="0" w:space="0" w:color="auto"/>
                    <w:right w:val="none" w:sz="0" w:space="0" w:color="auto"/>
                  </w:divBdr>
                  <w:divsChild>
                    <w:div w:id="1810004214">
                      <w:marLeft w:val="0"/>
                      <w:marRight w:val="0"/>
                      <w:marTop w:val="0"/>
                      <w:marBottom w:val="0"/>
                      <w:divBdr>
                        <w:top w:val="none" w:sz="0" w:space="0" w:color="auto"/>
                        <w:left w:val="none" w:sz="0" w:space="0" w:color="auto"/>
                        <w:bottom w:val="none" w:sz="0" w:space="0" w:color="auto"/>
                        <w:right w:val="none" w:sz="0" w:space="0" w:color="auto"/>
                      </w:divBdr>
                    </w:div>
                  </w:divsChild>
                </w:div>
                <w:div w:id="2035694882">
                  <w:marLeft w:val="0"/>
                  <w:marRight w:val="0"/>
                  <w:marTop w:val="0"/>
                  <w:marBottom w:val="0"/>
                  <w:divBdr>
                    <w:top w:val="none" w:sz="0" w:space="0" w:color="auto"/>
                    <w:left w:val="none" w:sz="0" w:space="0" w:color="auto"/>
                    <w:bottom w:val="none" w:sz="0" w:space="0" w:color="auto"/>
                    <w:right w:val="none" w:sz="0" w:space="0" w:color="auto"/>
                  </w:divBdr>
                  <w:divsChild>
                    <w:div w:id="2126003945">
                      <w:marLeft w:val="0"/>
                      <w:marRight w:val="0"/>
                      <w:marTop w:val="0"/>
                      <w:marBottom w:val="0"/>
                      <w:divBdr>
                        <w:top w:val="none" w:sz="0" w:space="0" w:color="auto"/>
                        <w:left w:val="none" w:sz="0" w:space="0" w:color="auto"/>
                        <w:bottom w:val="none" w:sz="0" w:space="0" w:color="auto"/>
                        <w:right w:val="none" w:sz="0" w:space="0" w:color="auto"/>
                      </w:divBdr>
                    </w:div>
                  </w:divsChild>
                </w:div>
                <w:div w:id="795023704">
                  <w:marLeft w:val="0"/>
                  <w:marRight w:val="0"/>
                  <w:marTop w:val="0"/>
                  <w:marBottom w:val="0"/>
                  <w:divBdr>
                    <w:top w:val="none" w:sz="0" w:space="0" w:color="auto"/>
                    <w:left w:val="none" w:sz="0" w:space="0" w:color="auto"/>
                    <w:bottom w:val="none" w:sz="0" w:space="0" w:color="auto"/>
                    <w:right w:val="none" w:sz="0" w:space="0" w:color="auto"/>
                  </w:divBdr>
                  <w:divsChild>
                    <w:div w:id="1851866714">
                      <w:marLeft w:val="0"/>
                      <w:marRight w:val="0"/>
                      <w:marTop w:val="0"/>
                      <w:marBottom w:val="0"/>
                      <w:divBdr>
                        <w:top w:val="none" w:sz="0" w:space="0" w:color="auto"/>
                        <w:left w:val="none" w:sz="0" w:space="0" w:color="auto"/>
                        <w:bottom w:val="none" w:sz="0" w:space="0" w:color="auto"/>
                        <w:right w:val="none" w:sz="0" w:space="0" w:color="auto"/>
                      </w:divBdr>
                    </w:div>
                  </w:divsChild>
                </w:div>
                <w:div w:id="371537633">
                  <w:marLeft w:val="0"/>
                  <w:marRight w:val="0"/>
                  <w:marTop w:val="0"/>
                  <w:marBottom w:val="0"/>
                  <w:divBdr>
                    <w:top w:val="none" w:sz="0" w:space="0" w:color="auto"/>
                    <w:left w:val="none" w:sz="0" w:space="0" w:color="auto"/>
                    <w:bottom w:val="none" w:sz="0" w:space="0" w:color="auto"/>
                    <w:right w:val="none" w:sz="0" w:space="0" w:color="auto"/>
                  </w:divBdr>
                  <w:divsChild>
                    <w:div w:id="1648510761">
                      <w:marLeft w:val="0"/>
                      <w:marRight w:val="0"/>
                      <w:marTop w:val="0"/>
                      <w:marBottom w:val="0"/>
                      <w:divBdr>
                        <w:top w:val="none" w:sz="0" w:space="0" w:color="auto"/>
                        <w:left w:val="none" w:sz="0" w:space="0" w:color="auto"/>
                        <w:bottom w:val="none" w:sz="0" w:space="0" w:color="auto"/>
                        <w:right w:val="none" w:sz="0" w:space="0" w:color="auto"/>
                      </w:divBdr>
                    </w:div>
                  </w:divsChild>
                </w:div>
                <w:div w:id="279531554">
                  <w:marLeft w:val="0"/>
                  <w:marRight w:val="0"/>
                  <w:marTop w:val="0"/>
                  <w:marBottom w:val="0"/>
                  <w:divBdr>
                    <w:top w:val="none" w:sz="0" w:space="0" w:color="auto"/>
                    <w:left w:val="none" w:sz="0" w:space="0" w:color="auto"/>
                    <w:bottom w:val="none" w:sz="0" w:space="0" w:color="auto"/>
                    <w:right w:val="none" w:sz="0" w:space="0" w:color="auto"/>
                  </w:divBdr>
                  <w:divsChild>
                    <w:div w:id="1800226351">
                      <w:marLeft w:val="0"/>
                      <w:marRight w:val="0"/>
                      <w:marTop w:val="0"/>
                      <w:marBottom w:val="0"/>
                      <w:divBdr>
                        <w:top w:val="none" w:sz="0" w:space="0" w:color="auto"/>
                        <w:left w:val="none" w:sz="0" w:space="0" w:color="auto"/>
                        <w:bottom w:val="none" w:sz="0" w:space="0" w:color="auto"/>
                        <w:right w:val="none" w:sz="0" w:space="0" w:color="auto"/>
                      </w:divBdr>
                    </w:div>
                  </w:divsChild>
                </w:div>
                <w:div w:id="370426400">
                  <w:marLeft w:val="0"/>
                  <w:marRight w:val="0"/>
                  <w:marTop w:val="0"/>
                  <w:marBottom w:val="0"/>
                  <w:divBdr>
                    <w:top w:val="none" w:sz="0" w:space="0" w:color="auto"/>
                    <w:left w:val="none" w:sz="0" w:space="0" w:color="auto"/>
                    <w:bottom w:val="none" w:sz="0" w:space="0" w:color="auto"/>
                    <w:right w:val="none" w:sz="0" w:space="0" w:color="auto"/>
                  </w:divBdr>
                  <w:divsChild>
                    <w:div w:id="985939679">
                      <w:marLeft w:val="0"/>
                      <w:marRight w:val="0"/>
                      <w:marTop w:val="0"/>
                      <w:marBottom w:val="0"/>
                      <w:divBdr>
                        <w:top w:val="none" w:sz="0" w:space="0" w:color="auto"/>
                        <w:left w:val="none" w:sz="0" w:space="0" w:color="auto"/>
                        <w:bottom w:val="none" w:sz="0" w:space="0" w:color="auto"/>
                        <w:right w:val="none" w:sz="0" w:space="0" w:color="auto"/>
                      </w:divBdr>
                    </w:div>
                  </w:divsChild>
                </w:div>
                <w:div w:id="636880601">
                  <w:marLeft w:val="0"/>
                  <w:marRight w:val="0"/>
                  <w:marTop w:val="0"/>
                  <w:marBottom w:val="0"/>
                  <w:divBdr>
                    <w:top w:val="none" w:sz="0" w:space="0" w:color="auto"/>
                    <w:left w:val="none" w:sz="0" w:space="0" w:color="auto"/>
                    <w:bottom w:val="none" w:sz="0" w:space="0" w:color="auto"/>
                    <w:right w:val="none" w:sz="0" w:space="0" w:color="auto"/>
                  </w:divBdr>
                  <w:divsChild>
                    <w:div w:id="14802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2762">
      <w:bodyDiv w:val="1"/>
      <w:marLeft w:val="0"/>
      <w:marRight w:val="0"/>
      <w:marTop w:val="0"/>
      <w:marBottom w:val="0"/>
      <w:divBdr>
        <w:top w:val="none" w:sz="0" w:space="0" w:color="auto"/>
        <w:left w:val="none" w:sz="0" w:space="0" w:color="auto"/>
        <w:bottom w:val="none" w:sz="0" w:space="0" w:color="auto"/>
        <w:right w:val="none" w:sz="0" w:space="0" w:color="auto"/>
      </w:divBdr>
      <w:divsChild>
        <w:div w:id="501823314">
          <w:marLeft w:val="0"/>
          <w:marRight w:val="0"/>
          <w:marTop w:val="0"/>
          <w:marBottom w:val="0"/>
          <w:divBdr>
            <w:top w:val="none" w:sz="0" w:space="0" w:color="auto"/>
            <w:left w:val="none" w:sz="0" w:space="0" w:color="auto"/>
            <w:bottom w:val="none" w:sz="0" w:space="0" w:color="auto"/>
            <w:right w:val="none" w:sz="0" w:space="0" w:color="auto"/>
          </w:divBdr>
          <w:divsChild>
            <w:div w:id="899828542">
              <w:marLeft w:val="0"/>
              <w:marRight w:val="0"/>
              <w:marTop w:val="0"/>
              <w:marBottom w:val="0"/>
              <w:divBdr>
                <w:top w:val="none" w:sz="0" w:space="0" w:color="auto"/>
                <w:left w:val="none" w:sz="0" w:space="0" w:color="auto"/>
                <w:bottom w:val="none" w:sz="0" w:space="0" w:color="auto"/>
                <w:right w:val="none" w:sz="0" w:space="0" w:color="auto"/>
              </w:divBdr>
            </w:div>
          </w:divsChild>
        </w:div>
        <w:div w:id="40785345">
          <w:marLeft w:val="0"/>
          <w:marRight w:val="0"/>
          <w:marTop w:val="0"/>
          <w:marBottom w:val="0"/>
          <w:divBdr>
            <w:top w:val="none" w:sz="0" w:space="0" w:color="auto"/>
            <w:left w:val="none" w:sz="0" w:space="0" w:color="auto"/>
            <w:bottom w:val="none" w:sz="0" w:space="0" w:color="auto"/>
            <w:right w:val="none" w:sz="0" w:space="0" w:color="auto"/>
          </w:divBdr>
          <w:divsChild>
            <w:div w:id="1259144262">
              <w:marLeft w:val="0"/>
              <w:marRight w:val="0"/>
              <w:marTop w:val="0"/>
              <w:marBottom w:val="0"/>
              <w:divBdr>
                <w:top w:val="none" w:sz="0" w:space="0" w:color="auto"/>
                <w:left w:val="none" w:sz="0" w:space="0" w:color="auto"/>
                <w:bottom w:val="none" w:sz="0" w:space="0" w:color="auto"/>
                <w:right w:val="none" w:sz="0" w:space="0" w:color="auto"/>
              </w:divBdr>
            </w:div>
          </w:divsChild>
        </w:div>
        <w:div w:id="565649612">
          <w:marLeft w:val="0"/>
          <w:marRight w:val="0"/>
          <w:marTop w:val="0"/>
          <w:marBottom w:val="0"/>
          <w:divBdr>
            <w:top w:val="none" w:sz="0" w:space="0" w:color="auto"/>
            <w:left w:val="none" w:sz="0" w:space="0" w:color="auto"/>
            <w:bottom w:val="none" w:sz="0" w:space="0" w:color="auto"/>
            <w:right w:val="none" w:sz="0" w:space="0" w:color="auto"/>
          </w:divBdr>
          <w:divsChild>
            <w:div w:id="1754275126">
              <w:marLeft w:val="0"/>
              <w:marRight w:val="0"/>
              <w:marTop w:val="0"/>
              <w:marBottom w:val="0"/>
              <w:divBdr>
                <w:top w:val="none" w:sz="0" w:space="0" w:color="auto"/>
                <w:left w:val="none" w:sz="0" w:space="0" w:color="auto"/>
                <w:bottom w:val="none" w:sz="0" w:space="0" w:color="auto"/>
                <w:right w:val="none" w:sz="0" w:space="0" w:color="auto"/>
              </w:divBdr>
            </w:div>
          </w:divsChild>
        </w:div>
        <w:div w:id="1972130715">
          <w:marLeft w:val="0"/>
          <w:marRight w:val="0"/>
          <w:marTop w:val="0"/>
          <w:marBottom w:val="0"/>
          <w:divBdr>
            <w:top w:val="none" w:sz="0" w:space="0" w:color="auto"/>
            <w:left w:val="none" w:sz="0" w:space="0" w:color="auto"/>
            <w:bottom w:val="none" w:sz="0" w:space="0" w:color="auto"/>
            <w:right w:val="none" w:sz="0" w:space="0" w:color="auto"/>
          </w:divBdr>
          <w:divsChild>
            <w:div w:id="1361469556">
              <w:marLeft w:val="0"/>
              <w:marRight w:val="0"/>
              <w:marTop w:val="0"/>
              <w:marBottom w:val="0"/>
              <w:divBdr>
                <w:top w:val="none" w:sz="0" w:space="0" w:color="auto"/>
                <w:left w:val="none" w:sz="0" w:space="0" w:color="auto"/>
                <w:bottom w:val="none" w:sz="0" w:space="0" w:color="auto"/>
                <w:right w:val="none" w:sz="0" w:space="0" w:color="auto"/>
              </w:divBdr>
            </w:div>
          </w:divsChild>
        </w:div>
        <w:div w:id="1102187909">
          <w:marLeft w:val="0"/>
          <w:marRight w:val="0"/>
          <w:marTop w:val="0"/>
          <w:marBottom w:val="0"/>
          <w:divBdr>
            <w:top w:val="none" w:sz="0" w:space="0" w:color="auto"/>
            <w:left w:val="none" w:sz="0" w:space="0" w:color="auto"/>
            <w:bottom w:val="none" w:sz="0" w:space="0" w:color="auto"/>
            <w:right w:val="none" w:sz="0" w:space="0" w:color="auto"/>
          </w:divBdr>
          <w:divsChild>
            <w:div w:id="2119370317">
              <w:marLeft w:val="0"/>
              <w:marRight w:val="0"/>
              <w:marTop w:val="0"/>
              <w:marBottom w:val="0"/>
              <w:divBdr>
                <w:top w:val="none" w:sz="0" w:space="0" w:color="auto"/>
                <w:left w:val="none" w:sz="0" w:space="0" w:color="auto"/>
                <w:bottom w:val="none" w:sz="0" w:space="0" w:color="auto"/>
                <w:right w:val="none" w:sz="0" w:space="0" w:color="auto"/>
              </w:divBdr>
            </w:div>
          </w:divsChild>
        </w:div>
        <w:div w:id="283583637">
          <w:marLeft w:val="0"/>
          <w:marRight w:val="0"/>
          <w:marTop w:val="0"/>
          <w:marBottom w:val="0"/>
          <w:divBdr>
            <w:top w:val="none" w:sz="0" w:space="0" w:color="auto"/>
            <w:left w:val="none" w:sz="0" w:space="0" w:color="auto"/>
            <w:bottom w:val="none" w:sz="0" w:space="0" w:color="auto"/>
            <w:right w:val="none" w:sz="0" w:space="0" w:color="auto"/>
          </w:divBdr>
          <w:divsChild>
            <w:div w:id="657999287">
              <w:marLeft w:val="0"/>
              <w:marRight w:val="0"/>
              <w:marTop w:val="0"/>
              <w:marBottom w:val="0"/>
              <w:divBdr>
                <w:top w:val="none" w:sz="0" w:space="0" w:color="auto"/>
                <w:left w:val="none" w:sz="0" w:space="0" w:color="auto"/>
                <w:bottom w:val="none" w:sz="0" w:space="0" w:color="auto"/>
                <w:right w:val="none" w:sz="0" w:space="0" w:color="auto"/>
              </w:divBdr>
            </w:div>
          </w:divsChild>
        </w:div>
        <w:div w:id="863708581">
          <w:marLeft w:val="0"/>
          <w:marRight w:val="0"/>
          <w:marTop w:val="0"/>
          <w:marBottom w:val="0"/>
          <w:divBdr>
            <w:top w:val="none" w:sz="0" w:space="0" w:color="auto"/>
            <w:left w:val="none" w:sz="0" w:space="0" w:color="auto"/>
            <w:bottom w:val="none" w:sz="0" w:space="0" w:color="auto"/>
            <w:right w:val="none" w:sz="0" w:space="0" w:color="auto"/>
          </w:divBdr>
          <w:divsChild>
            <w:div w:id="2033065981">
              <w:marLeft w:val="0"/>
              <w:marRight w:val="0"/>
              <w:marTop w:val="0"/>
              <w:marBottom w:val="0"/>
              <w:divBdr>
                <w:top w:val="none" w:sz="0" w:space="0" w:color="auto"/>
                <w:left w:val="none" w:sz="0" w:space="0" w:color="auto"/>
                <w:bottom w:val="none" w:sz="0" w:space="0" w:color="auto"/>
                <w:right w:val="none" w:sz="0" w:space="0" w:color="auto"/>
              </w:divBdr>
            </w:div>
          </w:divsChild>
        </w:div>
        <w:div w:id="455104971">
          <w:marLeft w:val="0"/>
          <w:marRight w:val="0"/>
          <w:marTop w:val="0"/>
          <w:marBottom w:val="0"/>
          <w:divBdr>
            <w:top w:val="none" w:sz="0" w:space="0" w:color="auto"/>
            <w:left w:val="none" w:sz="0" w:space="0" w:color="auto"/>
            <w:bottom w:val="none" w:sz="0" w:space="0" w:color="auto"/>
            <w:right w:val="none" w:sz="0" w:space="0" w:color="auto"/>
          </w:divBdr>
          <w:divsChild>
            <w:div w:id="1216428380">
              <w:marLeft w:val="0"/>
              <w:marRight w:val="0"/>
              <w:marTop w:val="0"/>
              <w:marBottom w:val="0"/>
              <w:divBdr>
                <w:top w:val="none" w:sz="0" w:space="0" w:color="auto"/>
                <w:left w:val="none" w:sz="0" w:space="0" w:color="auto"/>
                <w:bottom w:val="none" w:sz="0" w:space="0" w:color="auto"/>
                <w:right w:val="none" w:sz="0" w:space="0" w:color="auto"/>
              </w:divBdr>
            </w:div>
          </w:divsChild>
        </w:div>
        <w:div w:id="606430161">
          <w:marLeft w:val="0"/>
          <w:marRight w:val="0"/>
          <w:marTop w:val="0"/>
          <w:marBottom w:val="0"/>
          <w:divBdr>
            <w:top w:val="none" w:sz="0" w:space="0" w:color="auto"/>
            <w:left w:val="none" w:sz="0" w:space="0" w:color="auto"/>
            <w:bottom w:val="none" w:sz="0" w:space="0" w:color="auto"/>
            <w:right w:val="none" w:sz="0" w:space="0" w:color="auto"/>
          </w:divBdr>
          <w:divsChild>
            <w:div w:id="1792243094">
              <w:marLeft w:val="0"/>
              <w:marRight w:val="0"/>
              <w:marTop w:val="0"/>
              <w:marBottom w:val="0"/>
              <w:divBdr>
                <w:top w:val="none" w:sz="0" w:space="0" w:color="auto"/>
                <w:left w:val="none" w:sz="0" w:space="0" w:color="auto"/>
                <w:bottom w:val="none" w:sz="0" w:space="0" w:color="auto"/>
                <w:right w:val="none" w:sz="0" w:space="0" w:color="auto"/>
              </w:divBdr>
            </w:div>
          </w:divsChild>
        </w:div>
        <w:div w:id="2000187675">
          <w:marLeft w:val="0"/>
          <w:marRight w:val="0"/>
          <w:marTop w:val="0"/>
          <w:marBottom w:val="0"/>
          <w:divBdr>
            <w:top w:val="none" w:sz="0" w:space="0" w:color="auto"/>
            <w:left w:val="none" w:sz="0" w:space="0" w:color="auto"/>
            <w:bottom w:val="none" w:sz="0" w:space="0" w:color="auto"/>
            <w:right w:val="none" w:sz="0" w:space="0" w:color="auto"/>
          </w:divBdr>
          <w:divsChild>
            <w:div w:id="1573196631">
              <w:marLeft w:val="0"/>
              <w:marRight w:val="0"/>
              <w:marTop w:val="0"/>
              <w:marBottom w:val="0"/>
              <w:divBdr>
                <w:top w:val="none" w:sz="0" w:space="0" w:color="auto"/>
                <w:left w:val="none" w:sz="0" w:space="0" w:color="auto"/>
                <w:bottom w:val="none" w:sz="0" w:space="0" w:color="auto"/>
                <w:right w:val="none" w:sz="0" w:space="0" w:color="auto"/>
              </w:divBdr>
            </w:div>
          </w:divsChild>
        </w:div>
        <w:div w:id="1908493919">
          <w:marLeft w:val="0"/>
          <w:marRight w:val="0"/>
          <w:marTop w:val="0"/>
          <w:marBottom w:val="0"/>
          <w:divBdr>
            <w:top w:val="none" w:sz="0" w:space="0" w:color="auto"/>
            <w:left w:val="none" w:sz="0" w:space="0" w:color="auto"/>
            <w:bottom w:val="none" w:sz="0" w:space="0" w:color="auto"/>
            <w:right w:val="none" w:sz="0" w:space="0" w:color="auto"/>
          </w:divBdr>
          <w:divsChild>
            <w:div w:id="1149244307">
              <w:marLeft w:val="0"/>
              <w:marRight w:val="0"/>
              <w:marTop w:val="0"/>
              <w:marBottom w:val="0"/>
              <w:divBdr>
                <w:top w:val="none" w:sz="0" w:space="0" w:color="auto"/>
                <w:left w:val="none" w:sz="0" w:space="0" w:color="auto"/>
                <w:bottom w:val="none" w:sz="0" w:space="0" w:color="auto"/>
                <w:right w:val="none" w:sz="0" w:space="0" w:color="auto"/>
              </w:divBdr>
            </w:div>
          </w:divsChild>
        </w:div>
        <w:div w:id="994796253">
          <w:marLeft w:val="0"/>
          <w:marRight w:val="0"/>
          <w:marTop w:val="0"/>
          <w:marBottom w:val="0"/>
          <w:divBdr>
            <w:top w:val="none" w:sz="0" w:space="0" w:color="auto"/>
            <w:left w:val="none" w:sz="0" w:space="0" w:color="auto"/>
            <w:bottom w:val="none" w:sz="0" w:space="0" w:color="auto"/>
            <w:right w:val="none" w:sz="0" w:space="0" w:color="auto"/>
          </w:divBdr>
          <w:divsChild>
            <w:div w:id="914125013">
              <w:marLeft w:val="0"/>
              <w:marRight w:val="0"/>
              <w:marTop w:val="0"/>
              <w:marBottom w:val="0"/>
              <w:divBdr>
                <w:top w:val="none" w:sz="0" w:space="0" w:color="auto"/>
                <w:left w:val="none" w:sz="0" w:space="0" w:color="auto"/>
                <w:bottom w:val="none" w:sz="0" w:space="0" w:color="auto"/>
                <w:right w:val="none" w:sz="0" w:space="0" w:color="auto"/>
              </w:divBdr>
            </w:div>
          </w:divsChild>
        </w:div>
        <w:div w:id="868570688">
          <w:marLeft w:val="0"/>
          <w:marRight w:val="0"/>
          <w:marTop w:val="0"/>
          <w:marBottom w:val="0"/>
          <w:divBdr>
            <w:top w:val="none" w:sz="0" w:space="0" w:color="auto"/>
            <w:left w:val="none" w:sz="0" w:space="0" w:color="auto"/>
            <w:bottom w:val="none" w:sz="0" w:space="0" w:color="auto"/>
            <w:right w:val="none" w:sz="0" w:space="0" w:color="auto"/>
          </w:divBdr>
          <w:divsChild>
            <w:div w:id="1725517791">
              <w:marLeft w:val="0"/>
              <w:marRight w:val="0"/>
              <w:marTop w:val="0"/>
              <w:marBottom w:val="0"/>
              <w:divBdr>
                <w:top w:val="none" w:sz="0" w:space="0" w:color="auto"/>
                <w:left w:val="none" w:sz="0" w:space="0" w:color="auto"/>
                <w:bottom w:val="none" w:sz="0" w:space="0" w:color="auto"/>
                <w:right w:val="none" w:sz="0" w:space="0" w:color="auto"/>
              </w:divBdr>
            </w:div>
          </w:divsChild>
        </w:div>
        <w:div w:id="1970815107">
          <w:marLeft w:val="0"/>
          <w:marRight w:val="0"/>
          <w:marTop w:val="0"/>
          <w:marBottom w:val="0"/>
          <w:divBdr>
            <w:top w:val="none" w:sz="0" w:space="0" w:color="auto"/>
            <w:left w:val="none" w:sz="0" w:space="0" w:color="auto"/>
            <w:bottom w:val="none" w:sz="0" w:space="0" w:color="auto"/>
            <w:right w:val="none" w:sz="0" w:space="0" w:color="auto"/>
          </w:divBdr>
          <w:divsChild>
            <w:div w:id="1957058642">
              <w:marLeft w:val="0"/>
              <w:marRight w:val="0"/>
              <w:marTop w:val="0"/>
              <w:marBottom w:val="0"/>
              <w:divBdr>
                <w:top w:val="none" w:sz="0" w:space="0" w:color="auto"/>
                <w:left w:val="none" w:sz="0" w:space="0" w:color="auto"/>
                <w:bottom w:val="none" w:sz="0" w:space="0" w:color="auto"/>
                <w:right w:val="none" w:sz="0" w:space="0" w:color="auto"/>
              </w:divBdr>
            </w:div>
          </w:divsChild>
        </w:div>
        <w:div w:id="1524510727">
          <w:marLeft w:val="0"/>
          <w:marRight w:val="0"/>
          <w:marTop w:val="0"/>
          <w:marBottom w:val="0"/>
          <w:divBdr>
            <w:top w:val="none" w:sz="0" w:space="0" w:color="auto"/>
            <w:left w:val="none" w:sz="0" w:space="0" w:color="auto"/>
            <w:bottom w:val="none" w:sz="0" w:space="0" w:color="auto"/>
            <w:right w:val="none" w:sz="0" w:space="0" w:color="auto"/>
          </w:divBdr>
          <w:divsChild>
            <w:div w:id="1848909825">
              <w:marLeft w:val="0"/>
              <w:marRight w:val="0"/>
              <w:marTop w:val="0"/>
              <w:marBottom w:val="0"/>
              <w:divBdr>
                <w:top w:val="none" w:sz="0" w:space="0" w:color="auto"/>
                <w:left w:val="none" w:sz="0" w:space="0" w:color="auto"/>
                <w:bottom w:val="none" w:sz="0" w:space="0" w:color="auto"/>
                <w:right w:val="none" w:sz="0" w:space="0" w:color="auto"/>
              </w:divBdr>
            </w:div>
          </w:divsChild>
        </w:div>
        <w:div w:id="928544148">
          <w:marLeft w:val="0"/>
          <w:marRight w:val="0"/>
          <w:marTop w:val="0"/>
          <w:marBottom w:val="0"/>
          <w:divBdr>
            <w:top w:val="none" w:sz="0" w:space="0" w:color="auto"/>
            <w:left w:val="none" w:sz="0" w:space="0" w:color="auto"/>
            <w:bottom w:val="none" w:sz="0" w:space="0" w:color="auto"/>
            <w:right w:val="none" w:sz="0" w:space="0" w:color="auto"/>
          </w:divBdr>
          <w:divsChild>
            <w:div w:id="84696229">
              <w:marLeft w:val="0"/>
              <w:marRight w:val="0"/>
              <w:marTop w:val="0"/>
              <w:marBottom w:val="0"/>
              <w:divBdr>
                <w:top w:val="none" w:sz="0" w:space="0" w:color="auto"/>
                <w:left w:val="none" w:sz="0" w:space="0" w:color="auto"/>
                <w:bottom w:val="none" w:sz="0" w:space="0" w:color="auto"/>
                <w:right w:val="none" w:sz="0" w:space="0" w:color="auto"/>
              </w:divBdr>
            </w:div>
            <w:div w:id="1256666671">
              <w:marLeft w:val="0"/>
              <w:marRight w:val="0"/>
              <w:marTop w:val="0"/>
              <w:marBottom w:val="0"/>
              <w:divBdr>
                <w:top w:val="none" w:sz="0" w:space="0" w:color="auto"/>
                <w:left w:val="none" w:sz="0" w:space="0" w:color="auto"/>
                <w:bottom w:val="none" w:sz="0" w:space="0" w:color="auto"/>
                <w:right w:val="none" w:sz="0" w:space="0" w:color="auto"/>
              </w:divBdr>
            </w:div>
            <w:div w:id="845827811">
              <w:marLeft w:val="0"/>
              <w:marRight w:val="0"/>
              <w:marTop w:val="0"/>
              <w:marBottom w:val="0"/>
              <w:divBdr>
                <w:top w:val="none" w:sz="0" w:space="0" w:color="auto"/>
                <w:left w:val="none" w:sz="0" w:space="0" w:color="auto"/>
                <w:bottom w:val="none" w:sz="0" w:space="0" w:color="auto"/>
                <w:right w:val="none" w:sz="0" w:space="0" w:color="auto"/>
              </w:divBdr>
            </w:div>
            <w:div w:id="2136438437">
              <w:marLeft w:val="0"/>
              <w:marRight w:val="0"/>
              <w:marTop w:val="0"/>
              <w:marBottom w:val="0"/>
              <w:divBdr>
                <w:top w:val="none" w:sz="0" w:space="0" w:color="auto"/>
                <w:left w:val="none" w:sz="0" w:space="0" w:color="auto"/>
                <w:bottom w:val="none" w:sz="0" w:space="0" w:color="auto"/>
                <w:right w:val="none" w:sz="0" w:space="0" w:color="auto"/>
              </w:divBdr>
            </w:div>
            <w:div w:id="933124066">
              <w:marLeft w:val="0"/>
              <w:marRight w:val="0"/>
              <w:marTop w:val="0"/>
              <w:marBottom w:val="0"/>
              <w:divBdr>
                <w:top w:val="none" w:sz="0" w:space="0" w:color="auto"/>
                <w:left w:val="none" w:sz="0" w:space="0" w:color="auto"/>
                <w:bottom w:val="none" w:sz="0" w:space="0" w:color="auto"/>
                <w:right w:val="none" w:sz="0" w:space="0" w:color="auto"/>
              </w:divBdr>
            </w:div>
            <w:div w:id="412355002">
              <w:marLeft w:val="0"/>
              <w:marRight w:val="0"/>
              <w:marTop w:val="0"/>
              <w:marBottom w:val="0"/>
              <w:divBdr>
                <w:top w:val="none" w:sz="0" w:space="0" w:color="auto"/>
                <w:left w:val="none" w:sz="0" w:space="0" w:color="auto"/>
                <w:bottom w:val="none" w:sz="0" w:space="0" w:color="auto"/>
                <w:right w:val="none" w:sz="0" w:space="0" w:color="auto"/>
              </w:divBdr>
            </w:div>
          </w:divsChild>
        </w:div>
        <w:div w:id="946473240">
          <w:marLeft w:val="0"/>
          <w:marRight w:val="0"/>
          <w:marTop w:val="0"/>
          <w:marBottom w:val="0"/>
          <w:divBdr>
            <w:top w:val="none" w:sz="0" w:space="0" w:color="auto"/>
            <w:left w:val="none" w:sz="0" w:space="0" w:color="auto"/>
            <w:bottom w:val="none" w:sz="0" w:space="0" w:color="auto"/>
            <w:right w:val="none" w:sz="0" w:space="0" w:color="auto"/>
          </w:divBdr>
          <w:divsChild>
            <w:div w:id="1709602722">
              <w:marLeft w:val="0"/>
              <w:marRight w:val="0"/>
              <w:marTop w:val="0"/>
              <w:marBottom w:val="0"/>
              <w:divBdr>
                <w:top w:val="none" w:sz="0" w:space="0" w:color="auto"/>
                <w:left w:val="none" w:sz="0" w:space="0" w:color="auto"/>
                <w:bottom w:val="none" w:sz="0" w:space="0" w:color="auto"/>
                <w:right w:val="none" w:sz="0" w:space="0" w:color="auto"/>
              </w:divBdr>
            </w:div>
          </w:divsChild>
        </w:div>
        <w:div w:id="2054192734">
          <w:marLeft w:val="0"/>
          <w:marRight w:val="0"/>
          <w:marTop w:val="0"/>
          <w:marBottom w:val="0"/>
          <w:divBdr>
            <w:top w:val="none" w:sz="0" w:space="0" w:color="auto"/>
            <w:left w:val="none" w:sz="0" w:space="0" w:color="auto"/>
            <w:bottom w:val="none" w:sz="0" w:space="0" w:color="auto"/>
            <w:right w:val="none" w:sz="0" w:space="0" w:color="auto"/>
          </w:divBdr>
          <w:divsChild>
            <w:div w:id="1533760658">
              <w:marLeft w:val="0"/>
              <w:marRight w:val="0"/>
              <w:marTop w:val="0"/>
              <w:marBottom w:val="0"/>
              <w:divBdr>
                <w:top w:val="none" w:sz="0" w:space="0" w:color="auto"/>
                <w:left w:val="none" w:sz="0" w:space="0" w:color="auto"/>
                <w:bottom w:val="none" w:sz="0" w:space="0" w:color="auto"/>
                <w:right w:val="none" w:sz="0" w:space="0" w:color="auto"/>
              </w:divBdr>
            </w:div>
          </w:divsChild>
        </w:div>
        <w:div w:id="681401276">
          <w:marLeft w:val="0"/>
          <w:marRight w:val="0"/>
          <w:marTop w:val="0"/>
          <w:marBottom w:val="0"/>
          <w:divBdr>
            <w:top w:val="none" w:sz="0" w:space="0" w:color="auto"/>
            <w:left w:val="none" w:sz="0" w:space="0" w:color="auto"/>
            <w:bottom w:val="none" w:sz="0" w:space="0" w:color="auto"/>
            <w:right w:val="none" w:sz="0" w:space="0" w:color="auto"/>
          </w:divBdr>
          <w:divsChild>
            <w:div w:id="3898641">
              <w:marLeft w:val="0"/>
              <w:marRight w:val="0"/>
              <w:marTop w:val="0"/>
              <w:marBottom w:val="0"/>
              <w:divBdr>
                <w:top w:val="none" w:sz="0" w:space="0" w:color="auto"/>
                <w:left w:val="none" w:sz="0" w:space="0" w:color="auto"/>
                <w:bottom w:val="none" w:sz="0" w:space="0" w:color="auto"/>
                <w:right w:val="none" w:sz="0" w:space="0" w:color="auto"/>
              </w:divBdr>
            </w:div>
          </w:divsChild>
        </w:div>
        <w:div w:id="1023289034">
          <w:marLeft w:val="0"/>
          <w:marRight w:val="0"/>
          <w:marTop w:val="0"/>
          <w:marBottom w:val="0"/>
          <w:divBdr>
            <w:top w:val="none" w:sz="0" w:space="0" w:color="auto"/>
            <w:left w:val="none" w:sz="0" w:space="0" w:color="auto"/>
            <w:bottom w:val="none" w:sz="0" w:space="0" w:color="auto"/>
            <w:right w:val="none" w:sz="0" w:space="0" w:color="auto"/>
          </w:divBdr>
          <w:divsChild>
            <w:div w:id="1559050212">
              <w:marLeft w:val="0"/>
              <w:marRight w:val="0"/>
              <w:marTop w:val="0"/>
              <w:marBottom w:val="0"/>
              <w:divBdr>
                <w:top w:val="none" w:sz="0" w:space="0" w:color="auto"/>
                <w:left w:val="none" w:sz="0" w:space="0" w:color="auto"/>
                <w:bottom w:val="none" w:sz="0" w:space="0" w:color="auto"/>
                <w:right w:val="none" w:sz="0" w:space="0" w:color="auto"/>
              </w:divBdr>
            </w:div>
          </w:divsChild>
        </w:div>
        <w:div w:id="295723726">
          <w:marLeft w:val="0"/>
          <w:marRight w:val="0"/>
          <w:marTop w:val="0"/>
          <w:marBottom w:val="0"/>
          <w:divBdr>
            <w:top w:val="none" w:sz="0" w:space="0" w:color="auto"/>
            <w:left w:val="none" w:sz="0" w:space="0" w:color="auto"/>
            <w:bottom w:val="none" w:sz="0" w:space="0" w:color="auto"/>
            <w:right w:val="none" w:sz="0" w:space="0" w:color="auto"/>
          </w:divBdr>
          <w:divsChild>
            <w:div w:id="436486613">
              <w:marLeft w:val="0"/>
              <w:marRight w:val="0"/>
              <w:marTop w:val="0"/>
              <w:marBottom w:val="0"/>
              <w:divBdr>
                <w:top w:val="none" w:sz="0" w:space="0" w:color="auto"/>
                <w:left w:val="none" w:sz="0" w:space="0" w:color="auto"/>
                <w:bottom w:val="none" w:sz="0" w:space="0" w:color="auto"/>
                <w:right w:val="none" w:sz="0" w:space="0" w:color="auto"/>
              </w:divBdr>
            </w:div>
          </w:divsChild>
        </w:div>
        <w:div w:id="1627201998">
          <w:marLeft w:val="0"/>
          <w:marRight w:val="0"/>
          <w:marTop w:val="0"/>
          <w:marBottom w:val="0"/>
          <w:divBdr>
            <w:top w:val="none" w:sz="0" w:space="0" w:color="auto"/>
            <w:left w:val="none" w:sz="0" w:space="0" w:color="auto"/>
            <w:bottom w:val="none" w:sz="0" w:space="0" w:color="auto"/>
            <w:right w:val="none" w:sz="0" w:space="0" w:color="auto"/>
          </w:divBdr>
          <w:divsChild>
            <w:div w:id="5630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hw.gov.au/reports/disability/people-with-disability-in-australia-2020-in-brief/contents/how-many-people-have-disabili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disability/people-with-disability-in-australia-2020-in-brief/contents/how-many-people-have-dis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2.xml><?xml version="1.0" encoding="utf-8"?>
<ds:datastoreItem xmlns:ds="http://schemas.openxmlformats.org/officeDocument/2006/customXml" ds:itemID="{6B3F4119-D8AA-4FA1-A235-0DE1C06C8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12</TotalTime>
  <Pages>5</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16</cp:revision>
  <cp:lastPrinted>2014-11-05T13:55:00Z</cp:lastPrinted>
  <dcterms:created xsi:type="dcterms:W3CDTF">2022-12-14T00:19:00Z</dcterms:created>
  <dcterms:modified xsi:type="dcterms:W3CDTF">2023-06-01T02:16:00Z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